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45" w:tblpY="1"/>
        <w:tblW w:w="0" w:type="auto"/>
        <w:tblInd w:w="0" w:type="dxa"/>
        <w:tblLayout w:type="fixed"/>
        <w:tblLook w:val="0000" w:firstRow="0" w:lastRow="0" w:firstColumn="0" w:lastColumn="0" w:noHBand="0" w:noVBand="0"/>
      </w:tblPr>
      <w:tblGrid>
        <w:gridCol w:w="2268"/>
      </w:tblGrid>
      <w:tr w:rsidR="00000000">
        <w:trPr>
          <w:trHeight w:val="1092"/>
        </w:trPr>
        <w:tc>
          <w:tcPr>
            <w:tcW w:w="2268" w:type="dxa"/>
          </w:tcPr>
          <w:p w:rsidR="00000000" w:rsidRDefault="004E3620">
            <w:pPr>
              <w:jc w:val="center"/>
              <w:rPr>
                <w:rFonts w:hint="eastAsia"/>
                <w:b/>
                <w:color w:val="FF0000"/>
                <w:sz w:val="32"/>
                <w:szCs w:val="32"/>
              </w:rPr>
            </w:pPr>
            <w:r>
              <w:rPr>
                <w:rFonts w:hint="eastAsia"/>
                <w:b/>
                <w:color w:val="FF0000"/>
                <w:sz w:val="32"/>
                <w:szCs w:val="32"/>
              </w:rPr>
              <w:t>中国电子材料行</w:t>
            </w:r>
            <w:r>
              <w:rPr>
                <w:rFonts w:hint="eastAsia"/>
                <w:b/>
                <w:color w:val="FF0000"/>
                <w:sz w:val="32"/>
                <w:szCs w:val="32"/>
              </w:rPr>
              <w:t xml:space="preserve"> </w:t>
            </w:r>
            <w:r>
              <w:rPr>
                <w:rFonts w:hint="eastAsia"/>
                <w:b/>
                <w:color w:val="FF0000"/>
                <w:sz w:val="32"/>
                <w:szCs w:val="32"/>
              </w:rPr>
              <w:t>业</w:t>
            </w:r>
            <w:r>
              <w:rPr>
                <w:rFonts w:hint="eastAsia"/>
                <w:b/>
                <w:color w:val="FF0000"/>
                <w:sz w:val="32"/>
                <w:szCs w:val="32"/>
              </w:rPr>
              <w:t xml:space="preserve"> </w:t>
            </w:r>
            <w:r>
              <w:rPr>
                <w:rFonts w:hint="eastAsia"/>
                <w:b/>
                <w:color w:val="FF0000"/>
                <w:sz w:val="32"/>
                <w:szCs w:val="32"/>
              </w:rPr>
              <w:t>协</w:t>
            </w:r>
            <w:r>
              <w:rPr>
                <w:rFonts w:hint="eastAsia"/>
                <w:b/>
                <w:color w:val="FF0000"/>
                <w:sz w:val="32"/>
                <w:szCs w:val="32"/>
              </w:rPr>
              <w:t xml:space="preserve"> </w:t>
            </w:r>
            <w:r>
              <w:rPr>
                <w:rFonts w:hint="eastAsia"/>
                <w:b/>
                <w:color w:val="FF0000"/>
                <w:sz w:val="32"/>
                <w:szCs w:val="32"/>
              </w:rPr>
              <w:t>会</w:t>
            </w:r>
          </w:p>
        </w:tc>
      </w:tr>
    </w:tbl>
    <w:p w:rsidR="00000000" w:rsidRDefault="004E3620">
      <w:pPr>
        <w:rPr>
          <w:rFonts w:hint="eastAsia"/>
          <w:b/>
          <w:color w:val="FF0000"/>
          <w:spacing w:val="100"/>
          <w:sz w:val="72"/>
          <w:szCs w:val="72"/>
        </w:rPr>
      </w:pPr>
      <w:r>
        <w:rPr>
          <w:rFonts w:hint="eastAsia"/>
          <w:b/>
          <w:color w:val="FF0000"/>
          <w:spacing w:val="100"/>
          <w:sz w:val="72"/>
          <w:szCs w:val="72"/>
        </w:rPr>
        <w:t>覆铜板材料分会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9"/>
      </w:tblGrid>
      <w:tr w:rsidR="00000000">
        <w:trPr>
          <w:trHeight w:val="466"/>
        </w:trPr>
        <w:tc>
          <w:tcPr>
            <w:tcW w:w="9179" w:type="dxa"/>
            <w:tcBorders>
              <w:top w:val="nil"/>
              <w:left w:val="nil"/>
              <w:right w:val="nil"/>
            </w:tcBorders>
          </w:tcPr>
          <w:p w:rsidR="00000000" w:rsidRDefault="004E3620">
            <w:pPr>
              <w:spacing w:line="700" w:lineRule="exact"/>
              <w:jc w:val="center"/>
              <w:rPr>
                <w:rFonts w:hint="eastAsia"/>
              </w:rPr>
            </w:pPr>
            <w:r>
              <w:rPr>
                <w:rFonts w:hint="eastAsia"/>
              </w:rPr>
              <w:t>铜会字（</w:t>
            </w:r>
            <w:r>
              <w:rPr>
                <w:rFonts w:hint="eastAsia"/>
              </w:rPr>
              <w:t>2019</w:t>
            </w:r>
            <w:r>
              <w:rPr>
                <w:rFonts w:hint="eastAsia"/>
              </w:rPr>
              <w:t>）第</w:t>
            </w:r>
            <w:r>
              <w:rPr>
                <w:rFonts w:hint="eastAsia"/>
              </w:rPr>
              <w:t>4</w:t>
            </w:r>
            <w:r>
              <w:rPr>
                <w:rFonts w:hint="eastAsia"/>
              </w:rPr>
              <w:t>号</w:t>
            </w:r>
          </w:p>
        </w:tc>
      </w:tr>
    </w:tbl>
    <w:p w:rsidR="00000000" w:rsidRDefault="004E3620">
      <w:pPr>
        <w:jc w:val="center"/>
        <w:rPr>
          <w:rFonts w:hint="eastAsia"/>
          <w:b/>
          <w:sz w:val="36"/>
          <w:szCs w:val="36"/>
        </w:rPr>
      </w:pPr>
      <w:r>
        <w:rPr>
          <w:rFonts w:hint="eastAsia"/>
          <w:b/>
          <w:color w:val="0000FF"/>
          <w:sz w:val="36"/>
          <w:szCs w:val="36"/>
        </w:rPr>
        <w:t xml:space="preserve"> </w:t>
      </w:r>
    </w:p>
    <w:p w:rsidR="00000000" w:rsidRDefault="004E3620">
      <w:pPr>
        <w:jc w:val="center"/>
        <w:rPr>
          <w:rFonts w:ascii="宋体" w:hAnsi="宋体" w:cs="宋体" w:hint="eastAsia"/>
          <w:b/>
          <w:sz w:val="36"/>
          <w:szCs w:val="36"/>
        </w:rPr>
      </w:pPr>
      <w:r>
        <w:rPr>
          <w:rFonts w:ascii="宋体" w:hAnsi="宋体" w:cs="宋体" w:hint="eastAsia"/>
          <w:b/>
          <w:sz w:val="36"/>
          <w:szCs w:val="36"/>
        </w:rPr>
        <w:t>关于召开</w:t>
      </w:r>
      <w:r>
        <w:rPr>
          <w:rFonts w:ascii="宋体" w:hAnsi="宋体" w:cs="宋体" w:hint="eastAsia"/>
          <w:b/>
          <w:bCs/>
          <w:sz w:val="28"/>
          <w:szCs w:val="28"/>
        </w:rPr>
        <w:t>“</w:t>
      </w:r>
      <w:r>
        <w:rPr>
          <w:rFonts w:ascii="宋体" w:hAnsi="宋体" w:cs="宋体" w:hint="eastAsia"/>
          <w:b/>
          <w:sz w:val="36"/>
          <w:szCs w:val="36"/>
        </w:rPr>
        <w:t>2019</w:t>
      </w:r>
      <w:r>
        <w:rPr>
          <w:rFonts w:ascii="宋体" w:hAnsi="宋体" w:cs="宋体" w:hint="eastAsia"/>
          <w:b/>
          <w:sz w:val="36"/>
          <w:szCs w:val="36"/>
        </w:rPr>
        <w:t>年中国覆铜板行业高层论坛”的</w:t>
      </w:r>
    </w:p>
    <w:p w:rsidR="00000000" w:rsidRDefault="004E3620">
      <w:pPr>
        <w:jc w:val="center"/>
        <w:rPr>
          <w:rFonts w:ascii="宋体" w:hAnsi="宋体" w:cs="宋体" w:hint="eastAsia"/>
          <w:b/>
          <w:sz w:val="36"/>
          <w:szCs w:val="36"/>
        </w:rPr>
      </w:pPr>
      <w:r>
        <w:rPr>
          <w:rFonts w:ascii="宋体" w:hAnsi="宋体" w:cs="宋体" w:hint="eastAsia"/>
          <w:b/>
          <w:sz w:val="36"/>
          <w:szCs w:val="36"/>
        </w:rPr>
        <w:t>通</w:t>
      </w:r>
      <w:r>
        <w:rPr>
          <w:rFonts w:ascii="宋体" w:hAnsi="宋体" w:cs="宋体" w:hint="eastAsia"/>
          <w:b/>
          <w:sz w:val="36"/>
          <w:szCs w:val="36"/>
        </w:rPr>
        <w:t xml:space="preserve"> </w:t>
      </w:r>
      <w:r>
        <w:rPr>
          <w:rFonts w:ascii="宋体" w:hAnsi="宋体" w:cs="宋体" w:hint="eastAsia"/>
          <w:b/>
          <w:sz w:val="36"/>
          <w:szCs w:val="36"/>
        </w:rPr>
        <w:t>知</w:t>
      </w:r>
    </w:p>
    <w:p w:rsidR="00000000" w:rsidRDefault="004E3620">
      <w:pPr>
        <w:spacing w:line="460" w:lineRule="exact"/>
        <w:jc w:val="both"/>
        <w:rPr>
          <w:rFonts w:ascii="宋体" w:hAnsi="宋体" w:hint="eastAsia"/>
          <w:sz w:val="28"/>
          <w:szCs w:val="28"/>
        </w:rPr>
      </w:pPr>
    </w:p>
    <w:p w:rsidR="00000000" w:rsidRDefault="004E3620">
      <w:pPr>
        <w:spacing w:line="520" w:lineRule="exact"/>
        <w:jc w:val="both"/>
        <w:rPr>
          <w:rFonts w:ascii="宋体" w:hAnsi="宋体" w:cs="宋体" w:hint="eastAsia"/>
          <w:sz w:val="28"/>
          <w:szCs w:val="28"/>
        </w:rPr>
      </w:pPr>
      <w:r>
        <w:rPr>
          <w:rFonts w:ascii="宋体" w:hAnsi="宋体" w:cs="宋体" w:hint="eastAsia"/>
          <w:sz w:val="28"/>
          <w:szCs w:val="28"/>
        </w:rPr>
        <w:t>各单位总经理阁下：</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中国电子材料行业协会覆铜板材料分会（</w:t>
      </w:r>
      <w:r>
        <w:rPr>
          <w:rFonts w:ascii="宋体" w:hAnsi="宋体" w:cs="宋体" w:hint="eastAsia"/>
          <w:sz w:val="28"/>
          <w:szCs w:val="28"/>
        </w:rPr>
        <w:t>CCLA</w:t>
      </w:r>
      <w:r>
        <w:rPr>
          <w:rFonts w:ascii="宋体" w:hAnsi="宋体" w:cs="宋体" w:hint="eastAsia"/>
          <w:sz w:val="28"/>
          <w:szCs w:val="28"/>
        </w:rPr>
        <w:t>）定于</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10</w:t>
      </w:r>
      <w:r>
        <w:rPr>
          <w:rFonts w:ascii="宋体" w:hAnsi="宋体" w:cs="宋体" w:hint="eastAsia"/>
          <w:sz w:val="28"/>
          <w:szCs w:val="28"/>
        </w:rPr>
        <w:t>日至</w:t>
      </w:r>
      <w:r>
        <w:rPr>
          <w:rFonts w:ascii="宋体" w:hAnsi="宋体" w:cs="宋体" w:hint="eastAsia"/>
          <w:sz w:val="28"/>
          <w:szCs w:val="28"/>
        </w:rPr>
        <w:t>12</w:t>
      </w:r>
      <w:r>
        <w:rPr>
          <w:rFonts w:ascii="宋体" w:hAnsi="宋体" w:cs="宋体" w:hint="eastAsia"/>
          <w:sz w:val="28"/>
          <w:szCs w:val="28"/>
        </w:rPr>
        <w:t>日在四川省绵阳市召开“</w:t>
      </w:r>
      <w:r>
        <w:rPr>
          <w:rFonts w:ascii="宋体" w:hAnsi="宋体" w:cs="宋体" w:hint="eastAsia"/>
          <w:sz w:val="28"/>
          <w:szCs w:val="28"/>
        </w:rPr>
        <w:t>2019</w:t>
      </w:r>
      <w:r>
        <w:rPr>
          <w:rFonts w:ascii="宋体" w:hAnsi="宋体" w:cs="宋体" w:hint="eastAsia"/>
          <w:sz w:val="28"/>
          <w:szCs w:val="28"/>
        </w:rPr>
        <w:t>年中国覆铜板行业高层论坛”大会。</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本次大会的主题是</w:t>
      </w:r>
      <w:r>
        <w:rPr>
          <w:rFonts w:ascii="宋体" w:hAnsi="宋体" w:cs="宋体" w:hint="eastAsia"/>
          <w:b/>
          <w:bCs/>
          <w:sz w:val="28"/>
          <w:szCs w:val="28"/>
        </w:rPr>
        <w:t>“适应新形势，注入新动能，拉动新增长”</w:t>
      </w:r>
      <w:r>
        <w:rPr>
          <w:rFonts w:ascii="宋体" w:hAnsi="宋体" w:cs="宋体" w:hint="eastAsia"/>
          <w:sz w:val="28"/>
          <w:szCs w:val="28"/>
        </w:rPr>
        <w:t>。</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我国覆铜板业经历了不平静的</w:t>
      </w:r>
      <w:r>
        <w:rPr>
          <w:rFonts w:ascii="宋体" w:hAnsi="宋体" w:cs="宋体" w:hint="eastAsia"/>
          <w:sz w:val="28"/>
          <w:szCs w:val="28"/>
        </w:rPr>
        <w:t>2018</w:t>
      </w:r>
      <w:r>
        <w:rPr>
          <w:rFonts w:ascii="宋体" w:hAnsi="宋体" w:cs="宋体" w:hint="eastAsia"/>
          <w:sz w:val="28"/>
          <w:szCs w:val="28"/>
        </w:rPr>
        <w:t>年。在这一年中，迅速发展的</w:t>
      </w:r>
      <w:r>
        <w:rPr>
          <w:rFonts w:ascii="宋体" w:hAnsi="宋体" w:cs="宋体" w:hint="eastAsia"/>
          <w:sz w:val="28"/>
          <w:szCs w:val="28"/>
        </w:rPr>
        <w:t>PCB</w:t>
      </w:r>
      <w:r>
        <w:rPr>
          <w:rFonts w:ascii="宋体" w:hAnsi="宋体" w:cs="宋体" w:hint="eastAsia"/>
          <w:sz w:val="28"/>
          <w:szCs w:val="28"/>
        </w:rPr>
        <w:t>新市场，也催生着我们覆铜板产品的技术换代；各</w:t>
      </w:r>
      <w:r>
        <w:rPr>
          <w:rFonts w:ascii="宋体" w:hAnsi="宋体" w:cs="宋体" w:hint="eastAsia"/>
          <w:sz w:val="28"/>
          <w:szCs w:val="28"/>
        </w:rPr>
        <w:t>CCL</w:t>
      </w:r>
      <w:r>
        <w:rPr>
          <w:rFonts w:ascii="宋体" w:hAnsi="宋体" w:cs="宋体" w:hint="eastAsia"/>
          <w:sz w:val="28"/>
          <w:szCs w:val="28"/>
        </w:rPr>
        <w:t>厂家在需求面的转变下，积极推进产业的结构升</w:t>
      </w:r>
      <w:r>
        <w:rPr>
          <w:rFonts w:ascii="宋体" w:hAnsi="宋体" w:cs="宋体" w:hint="eastAsia"/>
          <w:sz w:val="28"/>
          <w:szCs w:val="28"/>
        </w:rPr>
        <w:t>级，产能的转移、扩产。展望</w:t>
      </w:r>
      <w:r>
        <w:rPr>
          <w:rFonts w:ascii="宋体" w:hAnsi="宋体" w:cs="宋体" w:hint="eastAsia"/>
          <w:sz w:val="28"/>
          <w:szCs w:val="28"/>
        </w:rPr>
        <w:t>2019</w:t>
      </w:r>
      <w:r>
        <w:rPr>
          <w:rFonts w:ascii="宋体" w:hAnsi="宋体" w:cs="宋体" w:hint="eastAsia"/>
          <w:sz w:val="28"/>
          <w:szCs w:val="28"/>
        </w:rPr>
        <w:t>年，既有来自</w:t>
      </w:r>
      <w:r>
        <w:rPr>
          <w:rFonts w:ascii="宋体" w:hAnsi="宋体" w:cs="宋体" w:hint="eastAsia"/>
          <w:sz w:val="28"/>
          <w:szCs w:val="28"/>
        </w:rPr>
        <w:t>5G</w:t>
      </w:r>
      <w:r>
        <w:rPr>
          <w:rFonts w:ascii="宋体" w:hAnsi="宋体" w:cs="宋体" w:hint="eastAsia"/>
          <w:sz w:val="28"/>
          <w:szCs w:val="28"/>
        </w:rPr>
        <w:t>产品、汽车电子、数据中心的配套设备（服务器、存储和网络等）、封装载板等驱动市场扩大的新要素，又有全球经济前景趋弱，贸易纷争影响市场下降的难测风险。</w:t>
      </w:r>
      <w:r>
        <w:rPr>
          <w:rFonts w:ascii="宋体" w:hAnsi="宋体" w:cs="宋体" w:hint="eastAsia"/>
          <w:sz w:val="28"/>
          <w:szCs w:val="28"/>
        </w:rPr>
        <w:t xml:space="preserve"> </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我国各家覆铜板企业如何为做强、做大进行下一步发展的定位？如何实现可持续的稳定发展、获取更显著的经济效益？如何尽快改变高端高性能覆铜板配套材料国产化薄弱的问题？——本届大会将围绕着这些行业中关心的热门话题展开探讨。</w:t>
      </w:r>
    </w:p>
    <w:p w:rsidR="00000000" w:rsidRDefault="004E3620">
      <w:pPr>
        <w:spacing w:line="520" w:lineRule="exact"/>
        <w:ind w:firstLineChars="200" w:firstLine="56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年中国覆铜板行业高层论坛”</w:t>
      </w:r>
      <w:r>
        <w:rPr>
          <w:rFonts w:ascii="宋体" w:hAnsi="宋体" w:cs="宋体" w:hint="eastAsia"/>
          <w:sz w:val="28"/>
          <w:szCs w:val="28"/>
        </w:rPr>
        <w:t xml:space="preserve"> </w:t>
      </w:r>
      <w:r>
        <w:rPr>
          <w:rFonts w:ascii="宋体" w:hAnsi="宋体" w:cs="宋体" w:hint="eastAsia"/>
          <w:sz w:val="28"/>
          <w:szCs w:val="28"/>
        </w:rPr>
        <w:t>是由中国电子材料行业协会覆铜板材料分会主办，四川省绵阳市游仙</w:t>
      </w:r>
      <w:r>
        <w:rPr>
          <w:rFonts w:ascii="宋体" w:hAnsi="宋体" w:cs="宋体" w:hint="eastAsia"/>
          <w:sz w:val="28"/>
          <w:szCs w:val="28"/>
        </w:rPr>
        <w:t>区人民政府、四川东材科技集团股份有限公司、国家绝缘材料工程技术研究中心承办。在本届大会上，将邀请国内覆铜板行业，以及上游原材料、下游</w:t>
      </w:r>
      <w:r>
        <w:rPr>
          <w:rFonts w:ascii="宋体" w:hAnsi="宋体" w:cs="宋体" w:hint="eastAsia"/>
          <w:sz w:val="28"/>
          <w:szCs w:val="28"/>
        </w:rPr>
        <w:t>PCB</w:t>
      </w:r>
      <w:r>
        <w:rPr>
          <w:rFonts w:ascii="宋体" w:hAnsi="宋体" w:cs="宋体" w:hint="eastAsia"/>
          <w:sz w:val="28"/>
          <w:szCs w:val="28"/>
        </w:rPr>
        <w:t>行业的著名专家、企业家围绕着大会主题，从不同的视角去作深入的研讨、精彩的阐述。</w:t>
      </w:r>
      <w:r>
        <w:rPr>
          <w:rFonts w:ascii="宋体" w:hAnsi="宋体" w:cs="宋体" w:hint="eastAsia"/>
          <w:sz w:val="28"/>
          <w:szCs w:val="28"/>
        </w:rPr>
        <w:t xml:space="preserve"> </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lastRenderedPageBreak/>
        <w:t>热诚欢迎贵司派遣中、高层领导及相关人员参会研讨。</w:t>
      </w:r>
    </w:p>
    <w:p w:rsidR="00000000" w:rsidRDefault="004E3620">
      <w:pPr>
        <w:spacing w:line="520" w:lineRule="exact"/>
        <w:ind w:firstLineChars="200" w:firstLine="560"/>
        <w:jc w:val="both"/>
      </w:pPr>
      <w:r>
        <w:rPr>
          <w:rFonts w:ascii="宋体" w:hAnsi="宋体" w:cs="宋体" w:hint="eastAsia"/>
          <w:sz w:val="28"/>
          <w:szCs w:val="28"/>
        </w:rPr>
        <w:t>本届大会得到了四川省绵阳市游仙区人民政府的热忱邀请和大力支持。</w:t>
      </w:r>
    </w:p>
    <w:p w:rsidR="00000000" w:rsidRDefault="004E3620">
      <w:pPr>
        <w:spacing w:line="520" w:lineRule="exact"/>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t>本届大会有关事项通知如下：</w:t>
      </w:r>
      <w:r>
        <w:rPr>
          <w:rFonts w:ascii="宋体" w:hAnsi="宋体" w:cs="宋体" w:hint="eastAsia"/>
          <w:sz w:val="28"/>
          <w:szCs w:val="28"/>
        </w:rPr>
        <w:tab/>
      </w:r>
    </w:p>
    <w:p w:rsidR="00000000" w:rsidRDefault="004E3620">
      <w:pPr>
        <w:spacing w:line="520" w:lineRule="exact"/>
        <w:rPr>
          <w:rFonts w:ascii="宋体" w:hAnsi="宋体" w:cs="宋体" w:hint="eastAsia"/>
          <w:sz w:val="28"/>
          <w:szCs w:val="28"/>
        </w:rPr>
      </w:pPr>
      <w:r>
        <w:rPr>
          <w:rFonts w:ascii="宋体" w:hAnsi="宋体" w:cs="宋体" w:hint="eastAsia"/>
          <w:b/>
          <w:bCs/>
          <w:sz w:val="28"/>
          <w:szCs w:val="28"/>
        </w:rPr>
        <w:t>一．主办单位：</w:t>
      </w:r>
      <w:r>
        <w:rPr>
          <w:rFonts w:ascii="宋体" w:hAnsi="宋体" w:cs="宋体" w:hint="eastAsia"/>
          <w:sz w:val="28"/>
          <w:szCs w:val="28"/>
        </w:rPr>
        <w:t>中国电子材料行业协会覆铜板材料分会（</w:t>
      </w:r>
      <w:r>
        <w:rPr>
          <w:rFonts w:ascii="宋体" w:hAnsi="宋体" w:cs="宋体" w:hint="eastAsia"/>
          <w:sz w:val="28"/>
          <w:szCs w:val="28"/>
        </w:rPr>
        <w:t>CCLA</w:t>
      </w:r>
      <w:r>
        <w:rPr>
          <w:rFonts w:ascii="宋体" w:hAnsi="宋体" w:cs="宋体" w:hint="eastAsia"/>
          <w:sz w:val="28"/>
          <w:szCs w:val="28"/>
        </w:rPr>
        <w:t>）</w:t>
      </w:r>
      <w:r>
        <w:rPr>
          <w:rFonts w:ascii="宋体" w:hAnsi="宋体" w:cs="宋体" w:hint="eastAsia"/>
          <w:sz w:val="28"/>
          <w:szCs w:val="28"/>
        </w:rPr>
        <w:tab/>
      </w:r>
    </w:p>
    <w:p w:rsidR="00000000" w:rsidRDefault="004E3620">
      <w:pPr>
        <w:spacing w:line="520" w:lineRule="exact"/>
        <w:rPr>
          <w:rFonts w:ascii="宋体" w:hAnsi="宋体" w:cs="宋体" w:hint="eastAsia"/>
          <w:b/>
          <w:bCs/>
          <w:sz w:val="28"/>
          <w:szCs w:val="28"/>
        </w:rPr>
      </w:pPr>
      <w:r>
        <w:rPr>
          <w:rFonts w:ascii="宋体" w:hAnsi="宋体" w:cs="宋体" w:hint="eastAsia"/>
          <w:b/>
          <w:bCs/>
          <w:sz w:val="28"/>
          <w:szCs w:val="28"/>
        </w:rPr>
        <w:t>二．承办</w:t>
      </w:r>
      <w:r>
        <w:rPr>
          <w:rFonts w:ascii="宋体" w:hAnsi="宋体" w:cs="宋体" w:hint="eastAsia"/>
          <w:b/>
          <w:bCs/>
          <w:sz w:val="28"/>
          <w:szCs w:val="28"/>
        </w:rPr>
        <w:t>、</w:t>
      </w:r>
      <w:r>
        <w:rPr>
          <w:rFonts w:ascii="宋体" w:hAnsi="宋体" w:cs="宋体" w:hint="eastAsia"/>
          <w:b/>
          <w:bCs/>
          <w:sz w:val="28"/>
          <w:szCs w:val="28"/>
        </w:rPr>
        <w:t>协办单位：</w:t>
      </w:r>
    </w:p>
    <w:p w:rsidR="00000000" w:rsidRDefault="004E3620">
      <w:pPr>
        <w:spacing w:line="520" w:lineRule="exact"/>
        <w:ind w:firstLineChars="200" w:firstLine="560"/>
        <w:rPr>
          <w:rFonts w:ascii="宋体" w:hAnsi="宋体" w:cs="宋体" w:hint="eastAsia"/>
          <w:sz w:val="28"/>
          <w:szCs w:val="28"/>
        </w:rPr>
      </w:pPr>
      <w:r>
        <w:rPr>
          <w:rFonts w:ascii="宋体" w:hAnsi="宋体" w:cs="宋体" w:hint="eastAsia"/>
          <w:sz w:val="28"/>
          <w:szCs w:val="28"/>
        </w:rPr>
        <w:t>四川省绵阳市游仙区人民政府</w:t>
      </w:r>
    </w:p>
    <w:p w:rsidR="00000000" w:rsidRDefault="004E3620">
      <w:pPr>
        <w:spacing w:line="520" w:lineRule="exact"/>
        <w:ind w:firstLineChars="200" w:firstLine="560"/>
        <w:rPr>
          <w:rFonts w:ascii="宋体" w:hAnsi="宋体" w:cs="宋体" w:hint="eastAsia"/>
          <w:sz w:val="28"/>
          <w:szCs w:val="28"/>
        </w:rPr>
      </w:pPr>
      <w:r>
        <w:rPr>
          <w:rFonts w:ascii="宋体" w:hAnsi="宋体" w:cs="宋体" w:hint="eastAsia"/>
          <w:sz w:val="28"/>
          <w:szCs w:val="28"/>
        </w:rPr>
        <w:t>四川东材科技集团股份有限公</w:t>
      </w:r>
      <w:r>
        <w:rPr>
          <w:rFonts w:ascii="宋体" w:hAnsi="宋体" w:cs="宋体" w:hint="eastAsia"/>
          <w:sz w:val="28"/>
          <w:szCs w:val="28"/>
        </w:rPr>
        <w:t>司</w:t>
      </w:r>
    </w:p>
    <w:p w:rsidR="00000000" w:rsidRDefault="004E3620">
      <w:pPr>
        <w:spacing w:line="520" w:lineRule="exact"/>
        <w:ind w:firstLineChars="200" w:firstLine="560"/>
        <w:rPr>
          <w:rFonts w:ascii="宋体" w:hAnsi="宋体" w:cs="宋体" w:hint="eastAsia"/>
          <w:sz w:val="28"/>
          <w:szCs w:val="28"/>
        </w:rPr>
      </w:pPr>
      <w:r>
        <w:rPr>
          <w:rFonts w:ascii="宋体" w:hAnsi="宋体" w:cs="宋体" w:hint="eastAsia"/>
          <w:sz w:val="28"/>
          <w:szCs w:val="28"/>
        </w:rPr>
        <w:t>国家绝缘材料工程技术研究中心</w:t>
      </w:r>
    </w:p>
    <w:p w:rsidR="00000000" w:rsidRDefault="004E3620">
      <w:pPr>
        <w:spacing w:line="520" w:lineRule="exact"/>
        <w:rPr>
          <w:rFonts w:ascii="宋体" w:hAnsi="宋体" w:cs="宋体" w:hint="eastAsia"/>
          <w:b/>
          <w:bCs/>
          <w:sz w:val="28"/>
          <w:szCs w:val="28"/>
        </w:rPr>
      </w:pPr>
      <w:r>
        <w:rPr>
          <w:rFonts w:ascii="宋体" w:hAnsi="宋体" w:cs="宋体" w:hint="eastAsia"/>
          <w:b/>
          <w:bCs/>
          <w:sz w:val="28"/>
          <w:szCs w:val="28"/>
        </w:rPr>
        <w:t>三．赞助单位：（在征集中）</w:t>
      </w:r>
    </w:p>
    <w:p w:rsidR="00000000" w:rsidRDefault="004E3620">
      <w:pPr>
        <w:spacing w:line="520" w:lineRule="exact"/>
        <w:ind w:firstLineChars="200" w:firstLine="560"/>
        <w:jc w:val="both"/>
        <w:rPr>
          <w:rFonts w:ascii="宋体" w:hAnsi="宋体" w:cs="宋体" w:hint="eastAsia"/>
          <w:sz w:val="28"/>
          <w:szCs w:val="28"/>
        </w:rPr>
        <w:sectPr w:rsidR="00000000">
          <w:headerReference w:type="default" r:id="rId7"/>
          <w:pgSz w:w="11906" w:h="16838"/>
          <w:pgMar w:top="1418" w:right="1134" w:bottom="907" w:left="1588" w:header="851" w:footer="992" w:gutter="0"/>
          <w:cols w:space="720"/>
          <w:docGrid w:type="lines" w:linePitch="312"/>
        </w:sectPr>
      </w:pP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lastRenderedPageBreak/>
        <w:t>南亚新材料科技股份有限公司</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山东圣泉新材料股份有限公司</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苏州巨峰新材料科技有限公司</w:t>
      </w:r>
      <w:r>
        <w:rPr>
          <w:rFonts w:ascii="宋体" w:hAnsi="宋体" w:cs="宋体" w:hint="eastAsia"/>
          <w:sz w:val="28"/>
          <w:szCs w:val="28"/>
        </w:rPr>
        <w:t>  </w:t>
      </w:r>
    </w:p>
    <w:p w:rsidR="00000000" w:rsidRDefault="004E3620">
      <w:pPr>
        <w:spacing w:line="520" w:lineRule="exact"/>
        <w:ind w:firstLineChars="200" w:firstLine="560"/>
        <w:jc w:val="both"/>
        <w:rPr>
          <w:rFonts w:ascii="宋体" w:hAnsi="宋体" w:cs="宋体"/>
          <w:color w:val="000000"/>
          <w:sz w:val="28"/>
          <w:szCs w:val="28"/>
        </w:rPr>
      </w:pPr>
      <w:r>
        <w:rPr>
          <w:rFonts w:ascii="宋体" w:hAnsi="宋体" w:cs="宋体" w:hint="eastAsia"/>
          <w:color w:val="000000"/>
          <w:sz w:val="28"/>
          <w:szCs w:val="28"/>
          <w:shd w:val="clear" w:color="auto" w:fill="FFFFFF"/>
        </w:rPr>
        <w:t>希柯环保设备（上海）有限公司</w:t>
      </w:r>
      <w:r>
        <w:rPr>
          <w:rFonts w:ascii="宋体" w:hAnsi="宋体" w:cs="宋体" w:hint="eastAsia"/>
          <w:color w:val="000000"/>
          <w:sz w:val="28"/>
          <w:szCs w:val="28"/>
        </w:rPr>
        <w:t xml:space="preserve">                                             </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广东生益科技股份有限公司</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广东同宇新材料有限公司</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成都科宜高分子科技有限司</w:t>
      </w:r>
    </w:p>
    <w:p w:rsidR="00000000" w:rsidRDefault="004E3620">
      <w:pPr>
        <w:spacing w:line="520" w:lineRule="exact"/>
        <w:ind w:firstLineChars="200" w:firstLine="560"/>
        <w:jc w:val="both"/>
        <w:rPr>
          <w:rFonts w:ascii="宋体" w:hAnsi="宋体" w:cs="宋体" w:hint="eastAsia"/>
          <w:sz w:val="28"/>
          <w:szCs w:val="28"/>
        </w:rPr>
      </w:pPr>
      <w:r>
        <w:rPr>
          <w:rFonts w:ascii="宋体" w:hAnsi="宋体" w:cs="宋体" w:hint="eastAsia"/>
          <w:sz w:val="28"/>
          <w:szCs w:val="28"/>
        </w:rPr>
        <w:t>南通图海机械有限公司</w:t>
      </w:r>
      <w:r>
        <w:rPr>
          <w:rFonts w:ascii="宋体" w:hAnsi="宋体" w:cs="宋体" w:hint="eastAsia"/>
          <w:sz w:val="28"/>
          <w:szCs w:val="28"/>
        </w:rPr>
        <w:t xml:space="preserve">        </w:t>
      </w:r>
    </w:p>
    <w:p w:rsidR="00000000" w:rsidRDefault="004E3620">
      <w:pPr>
        <w:spacing w:line="520" w:lineRule="exact"/>
        <w:ind w:firstLineChars="200" w:firstLine="560"/>
        <w:rPr>
          <w:rFonts w:ascii="宋体" w:hAnsi="宋体" w:cs="宋体" w:hint="eastAsia"/>
          <w:sz w:val="28"/>
          <w:szCs w:val="28"/>
        </w:rPr>
      </w:pPr>
      <w:r>
        <w:rPr>
          <w:rFonts w:ascii="宋体" w:hAnsi="宋体" w:cs="宋体" w:hint="eastAsia"/>
          <w:sz w:val="28"/>
          <w:szCs w:val="28"/>
        </w:rPr>
        <w:t>广东汕头超声电子股份有限公司覆铜板厂</w:t>
      </w:r>
    </w:p>
    <w:p w:rsidR="00000000" w:rsidRDefault="004E3620">
      <w:pPr>
        <w:spacing w:line="520" w:lineRule="exact"/>
        <w:ind w:firstLineChars="200" w:firstLine="560"/>
        <w:rPr>
          <w:rFonts w:ascii="宋体" w:hAnsi="宋体" w:cs="宋体" w:hint="eastAsia"/>
          <w:sz w:val="28"/>
          <w:szCs w:val="28"/>
        </w:rPr>
      </w:pPr>
      <w:r>
        <w:rPr>
          <w:rFonts w:ascii="宋体" w:hAnsi="宋体" w:cs="宋体" w:hint="eastAsia"/>
          <w:sz w:val="28"/>
          <w:szCs w:val="28"/>
        </w:rPr>
        <w:t>建滔积层板控股有限公司</w:t>
      </w:r>
    </w:p>
    <w:p w:rsidR="00000000" w:rsidRDefault="004E3620">
      <w:pPr>
        <w:spacing w:line="520" w:lineRule="exact"/>
        <w:ind w:firstLineChars="200" w:firstLine="560"/>
        <w:rPr>
          <w:rFonts w:hint="eastAsia"/>
          <w:bCs/>
          <w:sz w:val="28"/>
          <w:szCs w:val="28"/>
        </w:rPr>
      </w:pPr>
      <w:r>
        <w:rPr>
          <w:rFonts w:hint="eastAsia"/>
          <w:bCs/>
          <w:sz w:val="28"/>
          <w:szCs w:val="28"/>
        </w:rPr>
        <w:t>南通凯迪自动机械有限公司</w:t>
      </w:r>
    </w:p>
    <w:p w:rsidR="00000000" w:rsidRDefault="004E3620">
      <w:pPr>
        <w:spacing w:line="520" w:lineRule="exact"/>
        <w:ind w:firstLineChars="200" w:firstLine="560"/>
        <w:rPr>
          <w:rFonts w:hint="eastAsia"/>
          <w:bCs/>
          <w:sz w:val="28"/>
          <w:szCs w:val="28"/>
        </w:rPr>
      </w:pPr>
      <w:r>
        <w:rPr>
          <w:rFonts w:hint="eastAsia"/>
          <w:bCs/>
          <w:sz w:val="28"/>
          <w:szCs w:val="28"/>
        </w:rPr>
        <w:t>江苏瀚高科技有限公司</w:t>
      </w:r>
    </w:p>
    <w:p w:rsidR="00000000" w:rsidRDefault="004E3620">
      <w:pPr>
        <w:spacing w:line="520" w:lineRule="exact"/>
        <w:ind w:firstLineChars="200" w:firstLine="560"/>
        <w:rPr>
          <w:rFonts w:hint="eastAsia"/>
          <w:bCs/>
          <w:sz w:val="28"/>
          <w:szCs w:val="28"/>
        </w:rPr>
      </w:pPr>
      <w:r>
        <w:rPr>
          <w:rFonts w:hint="eastAsia"/>
          <w:bCs/>
          <w:sz w:val="28"/>
          <w:szCs w:val="28"/>
        </w:rPr>
        <w:t>诺德投资股份有限</w:t>
      </w:r>
      <w:r>
        <w:rPr>
          <w:rFonts w:hint="eastAsia"/>
          <w:bCs/>
          <w:sz w:val="28"/>
          <w:szCs w:val="28"/>
        </w:rPr>
        <w:t>公司</w:t>
      </w:r>
    </w:p>
    <w:p w:rsidR="00000000" w:rsidRDefault="004E3620">
      <w:pPr>
        <w:spacing w:line="520" w:lineRule="exact"/>
        <w:ind w:firstLineChars="200" w:firstLine="560"/>
        <w:rPr>
          <w:rFonts w:hint="eastAsia"/>
          <w:bCs/>
          <w:sz w:val="28"/>
          <w:szCs w:val="28"/>
        </w:rPr>
      </w:pPr>
      <w:r>
        <w:rPr>
          <w:rFonts w:hint="eastAsia"/>
          <w:bCs/>
          <w:sz w:val="28"/>
          <w:szCs w:val="28"/>
        </w:rPr>
        <w:t>珠海镇东有限公司</w:t>
      </w:r>
    </w:p>
    <w:p w:rsidR="00000000" w:rsidRDefault="004E3620">
      <w:pPr>
        <w:spacing w:line="520" w:lineRule="exact"/>
        <w:ind w:firstLineChars="200" w:firstLine="560"/>
        <w:rPr>
          <w:rFonts w:hint="eastAsia"/>
          <w:bCs/>
          <w:sz w:val="28"/>
          <w:szCs w:val="28"/>
        </w:rPr>
      </w:pPr>
      <w:r>
        <w:rPr>
          <w:rFonts w:ascii="宋体" w:hAnsi="宋体" w:cs="宋体" w:hint="eastAsia"/>
          <w:sz w:val="28"/>
          <w:szCs w:val="28"/>
        </w:rPr>
        <w:t>深圳市奥德机械有限公</w:t>
      </w:r>
      <w:r>
        <w:rPr>
          <w:rFonts w:hint="eastAsia"/>
          <w:bCs/>
          <w:sz w:val="28"/>
          <w:szCs w:val="28"/>
        </w:rPr>
        <w:t>司</w:t>
      </w:r>
    </w:p>
    <w:p w:rsidR="00000000" w:rsidRDefault="004E3620">
      <w:pPr>
        <w:spacing w:line="520" w:lineRule="exact"/>
        <w:ind w:firstLineChars="200" w:firstLine="560"/>
        <w:rPr>
          <w:bCs/>
          <w:sz w:val="28"/>
          <w:szCs w:val="28"/>
        </w:rPr>
      </w:pPr>
      <w:r>
        <w:rPr>
          <w:rFonts w:ascii="宋体" w:hAnsi="宋体" w:hint="eastAsia"/>
          <w:bCs/>
          <w:sz w:val="28"/>
          <w:szCs w:val="28"/>
        </w:rPr>
        <w:t>安徽大松树脂有限公司</w:t>
      </w:r>
    </w:p>
    <w:p w:rsidR="00000000" w:rsidRDefault="004E3620">
      <w:pPr>
        <w:spacing w:line="520" w:lineRule="exact"/>
        <w:ind w:firstLineChars="200" w:firstLine="560"/>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广东桑涂环境科技有限公司</w:t>
      </w:r>
    </w:p>
    <w:p w:rsidR="00000000" w:rsidRDefault="004E3620">
      <w:pPr>
        <w:spacing w:line="520" w:lineRule="exact"/>
        <w:ind w:firstLineChars="200" w:firstLine="560"/>
        <w:rPr>
          <w:rFonts w:ascii="宋体" w:hAnsi="宋体" w:cs="宋体" w:hint="eastAsia"/>
          <w:bCs/>
          <w:color w:val="000000"/>
          <w:sz w:val="28"/>
          <w:szCs w:val="28"/>
        </w:rPr>
      </w:pPr>
      <w:bookmarkStart w:id="0" w:name="_GoBack"/>
      <w:r>
        <w:rPr>
          <w:rFonts w:ascii="宋体" w:hAnsi="宋体" w:cs="宋体" w:hint="eastAsia"/>
          <w:bCs/>
          <w:color w:val="000000"/>
          <w:sz w:val="28"/>
          <w:szCs w:val="28"/>
        </w:rPr>
        <w:t>杭州谱育科技发展有限公司</w:t>
      </w:r>
      <w:bookmarkEnd w:id="0"/>
    </w:p>
    <w:p w:rsidR="00000000" w:rsidRDefault="004E3620">
      <w:pPr>
        <w:spacing w:line="520" w:lineRule="exact"/>
        <w:rPr>
          <w:rFonts w:ascii="宋体" w:hAnsi="宋体" w:cs="宋体" w:hint="eastAsia"/>
          <w:b/>
          <w:bCs/>
          <w:sz w:val="28"/>
          <w:szCs w:val="28"/>
        </w:rPr>
      </w:pPr>
      <w:r>
        <w:rPr>
          <w:rFonts w:ascii="宋体" w:hAnsi="宋体" w:cs="宋体" w:hint="eastAsia"/>
          <w:b/>
          <w:bCs/>
          <w:sz w:val="28"/>
          <w:szCs w:val="28"/>
        </w:rPr>
        <w:lastRenderedPageBreak/>
        <w:t>四．会议日期：</w:t>
      </w:r>
    </w:p>
    <w:p w:rsidR="00000000" w:rsidRDefault="004E3620">
      <w:pPr>
        <w:spacing w:line="520" w:lineRule="exact"/>
        <w:ind w:firstLineChars="200" w:firstLine="560"/>
        <w:rPr>
          <w:rFonts w:ascii="宋体" w:hAnsi="宋体" w:cs="宋体" w:hint="eastAsia"/>
          <w:sz w:val="28"/>
          <w:szCs w:val="28"/>
        </w:rPr>
      </w:pP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10</w:t>
      </w:r>
      <w:r>
        <w:rPr>
          <w:rFonts w:ascii="宋体" w:hAnsi="宋体" w:cs="宋体" w:hint="eastAsia"/>
          <w:sz w:val="28"/>
          <w:szCs w:val="28"/>
        </w:rPr>
        <w:t>日至</w:t>
      </w:r>
      <w:r>
        <w:rPr>
          <w:rFonts w:ascii="宋体" w:hAnsi="宋体" w:cs="宋体" w:hint="eastAsia"/>
          <w:sz w:val="28"/>
          <w:szCs w:val="28"/>
        </w:rPr>
        <w:t>12</w:t>
      </w:r>
      <w:r>
        <w:rPr>
          <w:rFonts w:ascii="宋体" w:hAnsi="宋体" w:cs="宋体" w:hint="eastAsia"/>
          <w:sz w:val="28"/>
          <w:szCs w:val="28"/>
        </w:rPr>
        <w:t>日（</w:t>
      </w:r>
      <w:r>
        <w:rPr>
          <w:rFonts w:ascii="宋体" w:hAnsi="宋体" w:cs="宋体" w:hint="eastAsia"/>
          <w:sz w:val="28"/>
          <w:szCs w:val="28"/>
        </w:rPr>
        <w:t>10</w:t>
      </w:r>
      <w:r>
        <w:rPr>
          <w:rFonts w:ascii="宋体" w:hAnsi="宋体" w:cs="宋体" w:hint="eastAsia"/>
          <w:sz w:val="28"/>
          <w:szCs w:val="28"/>
        </w:rPr>
        <w:t>日报到，</w:t>
      </w:r>
      <w:r>
        <w:rPr>
          <w:rFonts w:ascii="宋体" w:hAnsi="宋体" w:cs="宋体" w:hint="eastAsia"/>
          <w:sz w:val="28"/>
          <w:szCs w:val="28"/>
        </w:rPr>
        <w:t>11</w:t>
      </w:r>
      <w:r>
        <w:rPr>
          <w:rFonts w:ascii="宋体" w:hAnsi="宋体" w:cs="宋体" w:hint="eastAsia"/>
          <w:sz w:val="28"/>
          <w:szCs w:val="28"/>
        </w:rPr>
        <w:t>日会议，</w:t>
      </w:r>
      <w:r>
        <w:rPr>
          <w:rFonts w:ascii="宋体" w:hAnsi="宋体" w:cs="宋体" w:hint="eastAsia"/>
          <w:sz w:val="28"/>
          <w:szCs w:val="28"/>
        </w:rPr>
        <w:t>12</w:t>
      </w:r>
      <w:r>
        <w:rPr>
          <w:rFonts w:ascii="宋体" w:hAnsi="宋体" w:cs="宋体" w:hint="eastAsia"/>
          <w:sz w:val="28"/>
          <w:szCs w:val="28"/>
        </w:rPr>
        <w:t>日疏散。）</w:t>
      </w:r>
    </w:p>
    <w:p w:rsidR="00000000" w:rsidRDefault="004E3620">
      <w:pPr>
        <w:spacing w:line="520" w:lineRule="exact"/>
        <w:rPr>
          <w:rFonts w:ascii="宋体" w:hAnsi="宋体" w:cs="宋体" w:hint="eastAsia"/>
          <w:sz w:val="28"/>
          <w:szCs w:val="28"/>
        </w:rPr>
      </w:pPr>
      <w:r>
        <w:rPr>
          <w:rFonts w:ascii="宋体" w:hAnsi="宋体" w:cs="宋体" w:hint="eastAsia"/>
          <w:b/>
          <w:bCs/>
          <w:sz w:val="28"/>
          <w:szCs w:val="28"/>
        </w:rPr>
        <w:t>五．会议地址</w:t>
      </w:r>
      <w:r>
        <w:rPr>
          <w:rFonts w:ascii="宋体" w:hAnsi="宋体" w:cs="宋体" w:hint="eastAsia"/>
          <w:sz w:val="28"/>
          <w:szCs w:val="28"/>
        </w:rPr>
        <w:t>：</w:t>
      </w:r>
    </w:p>
    <w:p w:rsidR="00000000" w:rsidRDefault="004E3620">
      <w:pPr>
        <w:spacing w:line="520" w:lineRule="exact"/>
        <w:ind w:firstLineChars="200" w:firstLine="562"/>
        <w:rPr>
          <w:rFonts w:ascii="宋体" w:hAnsi="宋体" w:cs="宋体" w:hint="eastAsia"/>
          <w:sz w:val="28"/>
          <w:szCs w:val="28"/>
        </w:rPr>
      </w:pPr>
      <w:bookmarkStart w:id="1" w:name="OLE_LINK1"/>
      <w:r>
        <w:rPr>
          <w:rFonts w:ascii="宋体" w:hAnsi="宋体" w:cs="宋体" w:hint="eastAsia"/>
          <w:b/>
          <w:bCs/>
          <w:sz w:val="28"/>
          <w:szCs w:val="28"/>
        </w:rPr>
        <w:t>绵阳桃花岛酒店</w:t>
      </w:r>
      <w:bookmarkEnd w:id="1"/>
      <w:r>
        <w:rPr>
          <w:rFonts w:ascii="宋体" w:hAnsi="宋体" w:cs="宋体" w:hint="eastAsia"/>
          <w:sz w:val="28"/>
          <w:szCs w:val="28"/>
        </w:rPr>
        <w:t>（四川省绵阳市三江西路北段一号）</w:t>
      </w:r>
    </w:p>
    <w:p w:rsidR="00000000" w:rsidRDefault="004E3620">
      <w:pPr>
        <w:spacing w:line="520" w:lineRule="exact"/>
        <w:ind w:firstLineChars="200" w:firstLine="560"/>
        <w:rPr>
          <w:rFonts w:ascii="宋体" w:hAnsi="宋体" w:cs="宋体" w:hint="eastAsia"/>
          <w:sz w:val="28"/>
          <w:szCs w:val="28"/>
        </w:rPr>
      </w:pPr>
      <w:r>
        <w:rPr>
          <w:rFonts w:ascii="宋体" w:hAnsi="宋体" w:cs="宋体" w:hint="eastAsia"/>
          <w:sz w:val="28"/>
          <w:szCs w:val="28"/>
        </w:rPr>
        <w:t>电话：</w:t>
      </w:r>
      <w:r>
        <w:rPr>
          <w:rFonts w:ascii="宋体" w:hAnsi="宋体" w:cs="宋体" w:hint="eastAsia"/>
          <w:sz w:val="28"/>
          <w:szCs w:val="28"/>
        </w:rPr>
        <w:t>0816-2557777</w:t>
      </w:r>
    </w:p>
    <w:p w:rsidR="00000000" w:rsidRDefault="004E3620">
      <w:pPr>
        <w:spacing w:line="520" w:lineRule="exact"/>
        <w:jc w:val="both"/>
        <w:rPr>
          <w:rFonts w:hint="eastAsia"/>
          <w:b/>
          <w:sz w:val="28"/>
          <w:szCs w:val="28"/>
        </w:rPr>
      </w:pPr>
      <w:r>
        <w:rPr>
          <w:rFonts w:hint="eastAsia"/>
          <w:b/>
          <w:sz w:val="28"/>
          <w:szCs w:val="28"/>
        </w:rPr>
        <w:t>六</w:t>
      </w:r>
      <w:r>
        <w:rPr>
          <w:rFonts w:ascii="宋体" w:hAnsi="宋体" w:hint="eastAsia"/>
          <w:b/>
          <w:sz w:val="28"/>
          <w:szCs w:val="28"/>
        </w:rPr>
        <w:t>．会议日程（附后）</w:t>
      </w:r>
      <w:r>
        <w:rPr>
          <w:rFonts w:hint="eastAsia"/>
          <w:b/>
          <w:sz w:val="28"/>
          <w:szCs w:val="28"/>
        </w:rPr>
        <w:t xml:space="preserve"> </w:t>
      </w:r>
    </w:p>
    <w:p w:rsidR="00000000" w:rsidRDefault="004E3620">
      <w:pPr>
        <w:spacing w:line="520" w:lineRule="exact"/>
        <w:jc w:val="both"/>
        <w:rPr>
          <w:rFonts w:ascii="宋体" w:hAnsi="宋体" w:hint="eastAsia"/>
          <w:b/>
          <w:sz w:val="28"/>
          <w:szCs w:val="28"/>
        </w:rPr>
      </w:pPr>
      <w:r>
        <w:rPr>
          <w:rFonts w:hint="eastAsia"/>
          <w:b/>
          <w:sz w:val="28"/>
          <w:szCs w:val="28"/>
        </w:rPr>
        <w:t>七．</w:t>
      </w:r>
      <w:r>
        <w:rPr>
          <w:rFonts w:ascii="宋体" w:hAnsi="宋体" w:hint="eastAsia"/>
          <w:b/>
          <w:sz w:val="28"/>
          <w:szCs w:val="28"/>
        </w:rPr>
        <w:t>会议费用</w:t>
      </w:r>
      <w:r>
        <w:rPr>
          <w:rFonts w:ascii="宋体" w:hAnsi="宋体" w:hint="eastAsia"/>
          <w:b/>
          <w:sz w:val="28"/>
          <w:szCs w:val="28"/>
        </w:rPr>
        <w:t xml:space="preserve"> </w:t>
      </w:r>
    </w:p>
    <w:p w:rsidR="00000000" w:rsidRDefault="004E3620">
      <w:pPr>
        <w:spacing w:line="520" w:lineRule="exact"/>
        <w:ind w:firstLineChars="200" w:firstLine="544"/>
        <w:jc w:val="both"/>
        <w:rPr>
          <w:rFonts w:hint="eastAsia"/>
          <w:sz w:val="28"/>
          <w:szCs w:val="28"/>
        </w:rPr>
      </w:pPr>
      <w:r>
        <w:rPr>
          <w:rFonts w:hint="eastAsia"/>
          <w:spacing w:val="-4"/>
          <w:sz w:val="28"/>
          <w:szCs w:val="28"/>
        </w:rPr>
        <w:t>费用包括：会务费、资料费、餐饮费等。会员单位代表：已交会员费单位为</w:t>
      </w:r>
      <w:r>
        <w:rPr>
          <w:rFonts w:ascii="宋体" w:hAnsi="宋体" w:cs="宋体" w:hint="eastAsia"/>
          <w:spacing w:val="-4"/>
          <w:sz w:val="28"/>
          <w:szCs w:val="28"/>
        </w:rPr>
        <w:t>1300</w:t>
      </w:r>
      <w:r>
        <w:rPr>
          <w:rFonts w:hint="eastAsia"/>
          <w:spacing w:val="-4"/>
          <w:sz w:val="28"/>
          <w:szCs w:val="28"/>
        </w:rPr>
        <w:t>元</w:t>
      </w:r>
      <w:r>
        <w:rPr>
          <w:rFonts w:hint="eastAsia"/>
          <w:spacing w:val="-4"/>
          <w:sz w:val="28"/>
          <w:szCs w:val="28"/>
        </w:rPr>
        <w:t>/</w:t>
      </w:r>
      <w:r>
        <w:rPr>
          <w:rFonts w:hint="eastAsia"/>
          <w:spacing w:val="-4"/>
          <w:sz w:val="28"/>
          <w:szCs w:val="28"/>
        </w:rPr>
        <w:t>人；未交会员费单位、</w:t>
      </w:r>
      <w:r>
        <w:rPr>
          <w:rFonts w:hint="eastAsia"/>
          <w:sz w:val="28"/>
          <w:szCs w:val="28"/>
        </w:rPr>
        <w:t>非会员单位代表为</w:t>
      </w:r>
      <w:r>
        <w:rPr>
          <w:rFonts w:ascii="宋体" w:hAnsi="宋体" w:cs="宋体" w:hint="eastAsia"/>
          <w:spacing w:val="-4"/>
          <w:sz w:val="28"/>
          <w:szCs w:val="28"/>
        </w:rPr>
        <w:t>1800</w:t>
      </w:r>
      <w:r>
        <w:rPr>
          <w:rFonts w:hint="eastAsia"/>
          <w:spacing w:val="-4"/>
          <w:sz w:val="28"/>
          <w:szCs w:val="28"/>
        </w:rPr>
        <w:t>元</w:t>
      </w:r>
      <w:r>
        <w:rPr>
          <w:rFonts w:hint="eastAsia"/>
          <w:spacing w:val="-4"/>
          <w:sz w:val="28"/>
          <w:szCs w:val="28"/>
        </w:rPr>
        <w:t>/</w:t>
      </w:r>
      <w:r>
        <w:rPr>
          <w:rFonts w:hint="eastAsia"/>
          <w:spacing w:val="-4"/>
          <w:sz w:val="28"/>
          <w:szCs w:val="28"/>
        </w:rPr>
        <w:t>人</w:t>
      </w:r>
      <w:r>
        <w:rPr>
          <w:rFonts w:hint="eastAsia"/>
          <w:sz w:val="28"/>
          <w:szCs w:val="28"/>
        </w:rPr>
        <w:t>。</w:t>
      </w:r>
    </w:p>
    <w:p w:rsidR="00000000" w:rsidRDefault="004E3620">
      <w:pPr>
        <w:spacing w:line="520" w:lineRule="exact"/>
        <w:ind w:firstLineChars="200" w:firstLine="560"/>
        <w:jc w:val="both"/>
        <w:rPr>
          <w:rFonts w:ascii="宋体" w:hAnsi="宋体" w:hint="eastAsia"/>
          <w:sz w:val="28"/>
          <w:szCs w:val="28"/>
        </w:rPr>
      </w:pPr>
      <w:r>
        <w:rPr>
          <w:rFonts w:hint="eastAsia"/>
          <w:sz w:val="28"/>
          <w:szCs w:val="28"/>
        </w:rPr>
        <w:t>参会代表可提前将会务费用汇至协会账户</w:t>
      </w:r>
      <w:r>
        <w:rPr>
          <w:rFonts w:hint="eastAsia"/>
          <w:sz w:val="28"/>
          <w:szCs w:val="28"/>
        </w:rPr>
        <w:t>，如参会人员有变动，可随后退费或报到现场补交。住宿：</w:t>
      </w:r>
      <w:r>
        <w:rPr>
          <w:rFonts w:ascii="宋体" w:hAnsi="宋体" w:hint="eastAsia"/>
          <w:sz w:val="28"/>
          <w:szCs w:val="28"/>
        </w:rPr>
        <w:t>参会代表</w:t>
      </w:r>
      <w:r>
        <w:rPr>
          <w:rFonts w:hint="eastAsia"/>
          <w:sz w:val="28"/>
          <w:szCs w:val="28"/>
        </w:rPr>
        <w:t>按会议优惠价提前</w:t>
      </w:r>
      <w:r>
        <w:rPr>
          <w:rFonts w:ascii="宋体" w:hAnsi="宋体" w:hint="eastAsia"/>
          <w:sz w:val="28"/>
          <w:szCs w:val="28"/>
        </w:rPr>
        <w:t>自行与酒店联系预定房间：标间、单间：</w:t>
      </w:r>
      <w:r>
        <w:rPr>
          <w:rFonts w:ascii="宋体" w:hAnsi="宋体" w:hint="eastAsia"/>
          <w:sz w:val="28"/>
          <w:szCs w:val="28"/>
        </w:rPr>
        <w:t>400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晚</w:t>
      </w:r>
      <w:r>
        <w:rPr>
          <w:rFonts w:ascii="宋体" w:hAnsi="宋体" w:hint="eastAsia"/>
          <w:sz w:val="28"/>
          <w:szCs w:val="28"/>
        </w:rPr>
        <w:t>/</w:t>
      </w:r>
      <w:r>
        <w:rPr>
          <w:rFonts w:ascii="宋体" w:hAnsi="宋体" w:hint="eastAsia"/>
          <w:sz w:val="28"/>
          <w:szCs w:val="28"/>
        </w:rPr>
        <w:t>间（含双早），费用自理。</w:t>
      </w:r>
    </w:p>
    <w:p w:rsidR="00000000" w:rsidRDefault="004E3620">
      <w:pPr>
        <w:spacing w:line="520" w:lineRule="exact"/>
        <w:ind w:firstLineChars="200" w:firstLine="560"/>
        <w:jc w:val="both"/>
        <w:rPr>
          <w:rFonts w:ascii="宋体" w:hAnsi="宋体" w:hint="eastAsia"/>
          <w:b/>
          <w:sz w:val="28"/>
          <w:szCs w:val="28"/>
        </w:rPr>
      </w:pPr>
      <w:r>
        <w:rPr>
          <w:rFonts w:ascii="宋体" w:hAnsi="宋体" w:hint="eastAsia"/>
          <w:sz w:val="28"/>
          <w:szCs w:val="28"/>
        </w:rPr>
        <w:t>预定住宿联系人：郑丽萍</w:t>
      </w:r>
      <w:r>
        <w:rPr>
          <w:rFonts w:ascii="宋体" w:hAnsi="宋体" w:hint="eastAsia"/>
          <w:sz w:val="28"/>
          <w:szCs w:val="28"/>
        </w:rPr>
        <w:t>18781662222</w:t>
      </w:r>
    </w:p>
    <w:p w:rsidR="00000000" w:rsidRDefault="004E3620">
      <w:pPr>
        <w:spacing w:line="520" w:lineRule="exact"/>
        <w:ind w:firstLineChars="200" w:firstLine="546"/>
        <w:jc w:val="both"/>
        <w:rPr>
          <w:rFonts w:ascii="宋体" w:hAnsi="宋体" w:cs="宋体" w:hint="eastAsia"/>
          <w:spacing w:val="-4"/>
          <w:sz w:val="28"/>
          <w:szCs w:val="28"/>
        </w:rPr>
      </w:pPr>
      <w:r>
        <w:rPr>
          <w:rFonts w:ascii="宋体" w:hAnsi="宋体" w:cs="宋体" w:hint="eastAsia"/>
          <w:b/>
          <w:bCs/>
          <w:spacing w:val="-4"/>
          <w:sz w:val="28"/>
          <w:szCs w:val="28"/>
        </w:rPr>
        <w:t>参会预先付款方式</w:t>
      </w:r>
      <w:r>
        <w:rPr>
          <w:rFonts w:ascii="宋体" w:hAnsi="宋体" w:cs="宋体" w:hint="eastAsia"/>
          <w:spacing w:val="-4"/>
          <w:sz w:val="28"/>
          <w:szCs w:val="28"/>
        </w:rPr>
        <w:t>：</w:t>
      </w:r>
    </w:p>
    <w:p w:rsidR="00000000" w:rsidRDefault="004E3620">
      <w:pPr>
        <w:spacing w:line="52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帐户</w:t>
      </w:r>
      <w:r>
        <w:rPr>
          <w:rFonts w:ascii="宋体" w:hAnsi="宋体" w:cs="宋体" w:hint="eastAsia"/>
          <w:spacing w:val="-4"/>
          <w:sz w:val="28"/>
          <w:szCs w:val="28"/>
        </w:rPr>
        <w:t>:</w:t>
      </w:r>
      <w:r>
        <w:rPr>
          <w:rFonts w:ascii="宋体" w:hAnsi="宋体" w:cs="宋体" w:hint="eastAsia"/>
          <w:spacing w:val="-4"/>
          <w:sz w:val="28"/>
          <w:szCs w:val="28"/>
        </w:rPr>
        <w:t>中国电子材料行业协会</w:t>
      </w:r>
    </w:p>
    <w:p w:rsidR="00000000" w:rsidRDefault="004E3620">
      <w:pPr>
        <w:spacing w:line="52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开户银行</w:t>
      </w:r>
      <w:r>
        <w:rPr>
          <w:rFonts w:ascii="宋体" w:hAnsi="宋体" w:cs="宋体" w:hint="eastAsia"/>
          <w:spacing w:val="-4"/>
          <w:sz w:val="28"/>
          <w:szCs w:val="28"/>
        </w:rPr>
        <w:t>:</w:t>
      </w:r>
      <w:r>
        <w:rPr>
          <w:rFonts w:ascii="宋体" w:hAnsi="宋体" w:cs="宋体" w:hint="eastAsia"/>
          <w:spacing w:val="-4"/>
          <w:sz w:val="28"/>
          <w:szCs w:val="28"/>
        </w:rPr>
        <w:t>工行北京香河园支行</w:t>
      </w:r>
    </w:p>
    <w:p w:rsidR="00000000" w:rsidRDefault="004E3620">
      <w:pPr>
        <w:spacing w:line="52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账</w:t>
      </w:r>
      <w:r>
        <w:rPr>
          <w:rFonts w:ascii="宋体" w:hAnsi="宋体" w:cs="宋体" w:hint="eastAsia"/>
          <w:spacing w:val="-4"/>
          <w:sz w:val="28"/>
          <w:szCs w:val="28"/>
        </w:rPr>
        <w:t xml:space="preserve"> </w:t>
      </w:r>
      <w:r>
        <w:rPr>
          <w:rFonts w:ascii="宋体" w:hAnsi="宋体" w:cs="宋体" w:hint="eastAsia"/>
          <w:spacing w:val="-4"/>
          <w:sz w:val="28"/>
          <w:szCs w:val="28"/>
        </w:rPr>
        <w:t>号</w:t>
      </w:r>
      <w:r>
        <w:rPr>
          <w:rFonts w:ascii="宋体" w:hAnsi="宋体" w:cs="宋体" w:hint="eastAsia"/>
          <w:spacing w:val="-4"/>
          <w:sz w:val="28"/>
          <w:szCs w:val="28"/>
        </w:rPr>
        <w:t xml:space="preserve">: 0200 0191 0900 0125 724      </w:t>
      </w:r>
    </w:p>
    <w:p w:rsidR="00000000" w:rsidRDefault="004E3620">
      <w:pPr>
        <w:spacing w:line="52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注：提前汇款请在汇款之日将开票信息同会议回执一起发给会务组，收到汇款后即可开票邮寄，汇款时请附言“覆铜板会议会务费”，以便区分；现场现金缴费的请将开票信息同会议回执一</w:t>
      </w:r>
      <w:r>
        <w:rPr>
          <w:rFonts w:ascii="宋体" w:hAnsi="宋体" w:cs="宋体" w:hint="eastAsia"/>
          <w:spacing w:val="-4"/>
          <w:sz w:val="28"/>
          <w:szCs w:val="28"/>
        </w:rPr>
        <w:t>起提前发到会务组，以便会议报到时及时开票。</w:t>
      </w:r>
    </w:p>
    <w:p w:rsidR="00000000" w:rsidRDefault="004E3620">
      <w:pPr>
        <w:spacing w:line="520" w:lineRule="exact"/>
        <w:rPr>
          <w:rFonts w:hint="eastAsia"/>
          <w:b/>
          <w:bCs/>
          <w:sz w:val="28"/>
          <w:szCs w:val="28"/>
        </w:rPr>
      </w:pPr>
      <w:r>
        <w:rPr>
          <w:rFonts w:ascii="宋体" w:hAnsi="宋体" w:cs="宋体" w:hint="eastAsia"/>
          <w:b/>
          <w:bCs/>
          <w:sz w:val="28"/>
          <w:szCs w:val="28"/>
        </w:rPr>
        <w:t>八</w:t>
      </w:r>
      <w:r>
        <w:rPr>
          <w:rFonts w:ascii="宋体" w:hAnsi="宋体" w:cs="宋体" w:hint="eastAsia"/>
          <w:b/>
          <w:bCs/>
          <w:sz w:val="28"/>
          <w:szCs w:val="28"/>
        </w:rPr>
        <w:t>.</w:t>
      </w:r>
      <w:r>
        <w:rPr>
          <w:rFonts w:ascii="宋体" w:hAnsi="宋体" w:cs="宋体" w:hint="eastAsia"/>
          <w:b/>
          <w:bCs/>
          <w:sz w:val="28"/>
          <w:szCs w:val="28"/>
        </w:rPr>
        <w:t>会议酒店</w:t>
      </w:r>
      <w:r>
        <w:rPr>
          <w:rFonts w:hint="eastAsia"/>
          <w:b/>
          <w:bCs/>
          <w:sz w:val="28"/>
          <w:szCs w:val="28"/>
        </w:rPr>
        <w:t>交通指南：</w:t>
      </w:r>
    </w:p>
    <w:p w:rsidR="00000000" w:rsidRDefault="004E3620">
      <w:pPr>
        <w:widowControl w:val="0"/>
        <w:spacing w:line="520" w:lineRule="exact"/>
        <w:ind w:firstLineChars="200" w:firstLine="562"/>
        <w:jc w:val="both"/>
        <w:rPr>
          <w:rFonts w:ascii="宋体" w:hAnsi="宋体" w:cs="宋体" w:hint="eastAsia"/>
          <w:sz w:val="28"/>
          <w:szCs w:val="28"/>
        </w:rPr>
      </w:pPr>
      <w:r>
        <w:rPr>
          <w:rFonts w:ascii="宋体" w:hAnsi="宋体" w:cs="宋体" w:hint="eastAsia"/>
          <w:b/>
          <w:bCs/>
          <w:sz w:val="28"/>
          <w:szCs w:val="28"/>
        </w:rPr>
        <w:t>机场：</w:t>
      </w:r>
      <w:r>
        <w:rPr>
          <w:rFonts w:ascii="宋体" w:hAnsi="宋体" w:cs="宋体" w:hint="eastAsia"/>
          <w:sz w:val="28"/>
          <w:szCs w:val="28"/>
        </w:rPr>
        <w:t>绵阳南郊机场距离酒店约</w:t>
      </w:r>
      <w:r>
        <w:rPr>
          <w:rFonts w:ascii="宋体" w:hAnsi="宋体" w:cs="宋体" w:hint="eastAsia"/>
          <w:sz w:val="28"/>
          <w:szCs w:val="28"/>
        </w:rPr>
        <w:t>7.7</w:t>
      </w:r>
      <w:r>
        <w:rPr>
          <w:rFonts w:ascii="宋体" w:hAnsi="宋体" w:cs="宋体" w:hint="eastAsia"/>
          <w:sz w:val="28"/>
          <w:szCs w:val="28"/>
        </w:rPr>
        <w:t>公里，出租车费用</w:t>
      </w:r>
      <w:r>
        <w:rPr>
          <w:rFonts w:ascii="宋体" w:hAnsi="宋体" w:cs="宋体" w:hint="eastAsia"/>
          <w:sz w:val="28"/>
          <w:szCs w:val="28"/>
        </w:rPr>
        <w:t>12</w:t>
      </w:r>
      <w:r>
        <w:rPr>
          <w:rFonts w:ascii="宋体" w:hAnsi="宋体" w:cs="宋体" w:hint="eastAsia"/>
          <w:sz w:val="28"/>
          <w:szCs w:val="28"/>
        </w:rPr>
        <w:t>元左右。</w:t>
      </w:r>
    </w:p>
    <w:p w:rsidR="00000000" w:rsidRDefault="004E3620">
      <w:pPr>
        <w:widowControl w:val="0"/>
        <w:spacing w:line="520" w:lineRule="exact"/>
        <w:ind w:leftChars="232" w:left="557"/>
        <w:jc w:val="both"/>
        <w:rPr>
          <w:rFonts w:hint="eastAsia"/>
          <w:sz w:val="28"/>
          <w:szCs w:val="28"/>
        </w:rPr>
      </w:pPr>
      <w:r>
        <w:rPr>
          <w:rFonts w:ascii="宋体" w:hAnsi="宋体" w:cs="宋体" w:hint="eastAsia"/>
          <w:b/>
          <w:bCs/>
          <w:sz w:val="28"/>
          <w:szCs w:val="28"/>
        </w:rPr>
        <w:t>高铁：</w:t>
      </w:r>
      <w:r>
        <w:rPr>
          <w:rFonts w:ascii="宋体" w:hAnsi="宋体" w:cs="宋体" w:hint="eastAsia"/>
          <w:sz w:val="28"/>
          <w:szCs w:val="28"/>
        </w:rPr>
        <w:t>到达绵阳</w:t>
      </w:r>
      <w:r>
        <w:rPr>
          <w:rFonts w:ascii="宋体" w:hAnsi="宋体" w:cs="宋体" w:hint="eastAsia"/>
          <w:spacing w:val="-28"/>
          <w:sz w:val="28"/>
          <w:szCs w:val="28"/>
        </w:rPr>
        <w:t>站</w:t>
      </w:r>
      <w:r>
        <w:rPr>
          <w:rFonts w:ascii="宋体" w:hAnsi="宋体" w:cs="宋体" w:hint="eastAsia"/>
          <w:spacing w:val="-17"/>
          <w:sz w:val="28"/>
          <w:szCs w:val="28"/>
        </w:rPr>
        <w:t>（高铁、火车同站），乘出租</w:t>
      </w:r>
      <w:r>
        <w:rPr>
          <w:rFonts w:ascii="宋体" w:hAnsi="宋体" w:cs="宋体" w:hint="eastAsia"/>
          <w:spacing w:val="-28"/>
          <w:sz w:val="28"/>
          <w:szCs w:val="28"/>
        </w:rPr>
        <w:t>车</w:t>
      </w:r>
      <w:r>
        <w:rPr>
          <w:rFonts w:ascii="宋体" w:hAnsi="宋体" w:cs="宋体" w:hint="eastAsia"/>
          <w:sz w:val="28"/>
          <w:szCs w:val="28"/>
        </w:rPr>
        <w:t>到达酒店约</w:t>
      </w:r>
      <w:r>
        <w:rPr>
          <w:rFonts w:ascii="宋体" w:hAnsi="宋体" w:cs="宋体" w:hint="eastAsia"/>
          <w:sz w:val="28"/>
          <w:szCs w:val="28"/>
        </w:rPr>
        <w:t>10</w:t>
      </w:r>
      <w:r>
        <w:rPr>
          <w:rFonts w:ascii="宋体" w:hAnsi="宋体" w:cs="宋体" w:hint="eastAsia"/>
          <w:sz w:val="28"/>
          <w:szCs w:val="28"/>
        </w:rPr>
        <w:t>公里左右，费用</w:t>
      </w:r>
      <w:r>
        <w:rPr>
          <w:rFonts w:ascii="宋体" w:hAnsi="宋体" w:cs="宋体" w:hint="eastAsia"/>
          <w:sz w:val="28"/>
          <w:szCs w:val="28"/>
        </w:rPr>
        <w:t>25</w:t>
      </w:r>
      <w:r>
        <w:rPr>
          <w:rFonts w:hint="eastAsia"/>
          <w:sz w:val="28"/>
          <w:szCs w:val="28"/>
        </w:rPr>
        <w:t>元左右。</w:t>
      </w:r>
    </w:p>
    <w:p w:rsidR="00000000" w:rsidRDefault="004E3620">
      <w:pPr>
        <w:widowControl w:val="0"/>
        <w:spacing w:line="520" w:lineRule="exact"/>
        <w:ind w:leftChars="232" w:left="557"/>
        <w:jc w:val="both"/>
        <w:rPr>
          <w:rFonts w:ascii="宋体" w:hAnsi="宋体" w:cs="宋体" w:hint="eastAsia"/>
          <w:sz w:val="28"/>
          <w:szCs w:val="28"/>
        </w:rPr>
      </w:pPr>
      <w:r>
        <w:rPr>
          <w:rFonts w:ascii="宋体" w:hAnsi="宋体" w:cs="宋体" w:hint="eastAsia"/>
          <w:b/>
          <w:bCs/>
          <w:sz w:val="28"/>
          <w:szCs w:val="28"/>
        </w:rPr>
        <w:t>自驾车：</w:t>
      </w:r>
      <w:r>
        <w:rPr>
          <w:rFonts w:ascii="宋体" w:hAnsi="宋体" w:cs="宋体" w:hint="eastAsia"/>
          <w:sz w:val="28"/>
          <w:szCs w:val="28"/>
        </w:rPr>
        <w:t>高速从绵阳南出口下高速，出口距离酒店</w:t>
      </w:r>
      <w:r>
        <w:rPr>
          <w:rFonts w:ascii="宋体" w:hAnsi="宋体" w:cs="宋体" w:hint="eastAsia"/>
          <w:sz w:val="28"/>
          <w:szCs w:val="28"/>
        </w:rPr>
        <w:t>19</w:t>
      </w:r>
      <w:r>
        <w:rPr>
          <w:rFonts w:ascii="宋体" w:hAnsi="宋体" w:cs="宋体" w:hint="eastAsia"/>
          <w:sz w:val="28"/>
          <w:szCs w:val="28"/>
        </w:rPr>
        <w:t>公里，开车</w:t>
      </w:r>
      <w:r>
        <w:rPr>
          <w:rFonts w:ascii="宋体" w:hAnsi="宋体" w:cs="宋体" w:hint="eastAsia"/>
          <w:sz w:val="28"/>
          <w:szCs w:val="28"/>
        </w:rPr>
        <w:t>35</w:t>
      </w:r>
      <w:r>
        <w:rPr>
          <w:rFonts w:ascii="宋体" w:hAnsi="宋体" w:cs="宋体" w:hint="eastAsia"/>
          <w:sz w:val="28"/>
          <w:szCs w:val="28"/>
        </w:rPr>
        <w:t>分钟左右即可到达。</w:t>
      </w:r>
      <w:r>
        <w:rPr>
          <w:rFonts w:ascii="宋体" w:hAnsi="宋体" w:cs="宋体" w:hint="eastAsia"/>
          <w:sz w:val="28"/>
          <w:szCs w:val="28"/>
        </w:rPr>
        <w:t xml:space="preserve"> </w:t>
      </w:r>
    </w:p>
    <w:p w:rsidR="00000000" w:rsidRDefault="004E3620">
      <w:pPr>
        <w:widowControl w:val="0"/>
        <w:spacing w:line="520" w:lineRule="exact"/>
        <w:jc w:val="both"/>
        <w:rPr>
          <w:rFonts w:ascii="宋体" w:hAnsi="宋体" w:cs="宋体" w:hint="eastAsia"/>
          <w:b/>
          <w:bCs/>
          <w:sz w:val="28"/>
          <w:szCs w:val="28"/>
        </w:rPr>
      </w:pPr>
      <w:r>
        <w:rPr>
          <w:rFonts w:ascii="宋体" w:hAnsi="宋体" w:cs="宋体" w:hint="eastAsia"/>
          <w:b/>
          <w:bCs/>
          <w:sz w:val="28"/>
          <w:szCs w:val="28"/>
        </w:rPr>
        <w:lastRenderedPageBreak/>
        <w:t>九</w:t>
      </w:r>
      <w:r>
        <w:rPr>
          <w:rFonts w:ascii="宋体" w:hAnsi="宋体" w:cs="宋体" w:hint="eastAsia"/>
          <w:b/>
          <w:bCs/>
          <w:sz w:val="28"/>
          <w:szCs w:val="28"/>
        </w:rPr>
        <w:t>.</w:t>
      </w:r>
      <w:r>
        <w:rPr>
          <w:rFonts w:ascii="宋体" w:hAnsi="宋体" w:cs="宋体" w:hint="eastAsia"/>
          <w:b/>
          <w:bCs/>
          <w:sz w:val="28"/>
          <w:szCs w:val="28"/>
        </w:rPr>
        <w:t>其他事项</w:t>
      </w:r>
    </w:p>
    <w:p w:rsidR="00000000" w:rsidRDefault="004E3620">
      <w:pPr>
        <w:widowControl w:val="0"/>
        <w:spacing w:line="520" w:lineRule="exact"/>
        <w:ind w:firstLineChars="200" w:firstLine="560"/>
        <w:jc w:val="both"/>
        <w:rPr>
          <w:rFonts w:ascii="宋体" w:hAnsi="宋体" w:cs="宋体" w:hint="eastAsia"/>
          <w:sz w:val="28"/>
          <w:szCs w:val="28"/>
        </w:rPr>
      </w:pPr>
      <w:r>
        <w:rPr>
          <w:rFonts w:ascii="宋体" w:hAnsi="宋体" w:cs="宋体" w:hint="eastAsia"/>
          <w:sz w:val="28"/>
          <w:szCs w:val="28"/>
        </w:rPr>
        <w:t>敬请所有参会代表务必将回执在</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5</w:t>
      </w:r>
      <w:r>
        <w:rPr>
          <w:rFonts w:ascii="宋体" w:hAnsi="宋体" w:cs="宋体" w:hint="eastAsia"/>
          <w:sz w:val="28"/>
          <w:szCs w:val="28"/>
        </w:rPr>
        <w:t>日前发回秘书处。</w:t>
      </w:r>
    </w:p>
    <w:p w:rsidR="00000000" w:rsidRDefault="004E3620">
      <w:pPr>
        <w:widowControl w:val="0"/>
        <w:spacing w:line="520" w:lineRule="exact"/>
        <w:jc w:val="both"/>
        <w:rPr>
          <w:rFonts w:ascii="宋体" w:hAnsi="宋体" w:cs="宋体" w:hint="eastAsia"/>
          <w:b/>
          <w:bCs/>
          <w:sz w:val="28"/>
          <w:szCs w:val="28"/>
        </w:rPr>
      </w:pPr>
      <w:r>
        <w:rPr>
          <w:rFonts w:ascii="宋体" w:hAnsi="宋体" w:cs="宋体" w:hint="eastAsia"/>
          <w:b/>
          <w:bCs/>
          <w:sz w:val="28"/>
          <w:szCs w:val="28"/>
        </w:rPr>
        <w:t>十</w:t>
      </w:r>
      <w:r>
        <w:rPr>
          <w:rFonts w:ascii="宋体" w:hAnsi="宋体" w:cs="宋体" w:hint="eastAsia"/>
          <w:b/>
          <w:bCs/>
          <w:sz w:val="28"/>
          <w:szCs w:val="28"/>
        </w:rPr>
        <w:t>.</w:t>
      </w:r>
      <w:r>
        <w:rPr>
          <w:rFonts w:ascii="宋体" w:hAnsi="宋体" w:cs="宋体" w:hint="eastAsia"/>
          <w:b/>
          <w:bCs/>
          <w:sz w:val="28"/>
          <w:szCs w:val="28"/>
        </w:rPr>
        <w:t>联系方式</w:t>
      </w:r>
      <w:r>
        <w:rPr>
          <w:rFonts w:ascii="宋体" w:hAnsi="宋体" w:cs="宋体" w:hint="eastAsia"/>
          <w:b/>
          <w:bCs/>
          <w:sz w:val="28"/>
          <w:szCs w:val="28"/>
        </w:rPr>
        <w:t xml:space="preserve"> </w:t>
      </w:r>
    </w:p>
    <w:p w:rsidR="00000000" w:rsidRDefault="004E3620">
      <w:pPr>
        <w:widowControl w:val="0"/>
        <w:spacing w:line="520" w:lineRule="exact"/>
        <w:ind w:firstLineChars="200" w:firstLine="562"/>
        <w:jc w:val="both"/>
        <w:rPr>
          <w:rFonts w:ascii="宋体" w:hAnsi="宋体" w:cs="宋体" w:hint="eastAsia"/>
          <w:b/>
          <w:bCs/>
          <w:sz w:val="28"/>
          <w:szCs w:val="28"/>
        </w:rPr>
      </w:pPr>
      <w:r>
        <w:rPr>
          <w:rFonts w:ascii="宋体" w:hAnsi="宋体" w:cs="宋体" w:hint="eastAsia"/>
          <w:b/>
          <w:bCs/>
          <w:sz w:val="28"/>
          <w:szCs w:val="28"/>
        </w:rPr>
        <w:t>CCLA</w:t>
      </w:r>
      <w:r>
        <w:rPr>
          <w:rFonts w:ascii="宋体" w:hAnsi="宋体" w:cs="宋体" w:hint="eastAsia"/>
          <w:b/>
          <w:bCs/>
          <w:sz w:val="28"/>
          <w:szCs w:val="28"/>
        </w:rPr>
        <w:t>秘书处联系方式</w:t>
      </w:r>
    </w:p>
    <w:p w:rsidR="00000000" w:rsidRDefault="004E3620">
      <w:pPr>
        <w:widowControl w:val="0"/>
        <w:spacing w:line="520" w:lineRule="exact"/>
        <w:ind w:firstLineChars="200" w:firstLine="560"/>
        <w:jc w:val="both"/>
        <w:rPr>
          <w:rFonts w:ascii="宋体" w:hAnsi="宋体" w:cs="宋体" w:hint="eastAsia"/>
          <w:sz w:val="28"/>
          <w:szCs w:val="28"/>
        </w:rPr>
      </w:pPr>
      <w:r>
        <w:rPr>
          <w:rFonts w:ascii="宋体" w:hAnsi="宋体" w:cs="宋体" w:hint="eastAsia"/>
          <w:sz w:val="28"/>
          <w:szCs w:val="28"/>
        </w:rPr>
        <w:t>联系人：王晓艳</w:t>
      </w:r>
      <w:r>
        <w:rPr>
          <w:rFonts w:ascii="宋体" w:hAnsi="宋体" w:cs="宋体" w:hint="eastAsia"/>
          <w:sz w:val="28"/>
          <w:szCs w:val="28"/>
        </w:rPr>
        <w:t>(CCLA</w:t>
      </w:r>
      <w:r>
        <w:rPr>
          <w:rFonts w:ascii="宋体" w:hAnsi="宋体" w:cs="宋体" w:hint="eastAsia"/>
          <w:sz w:val="28"/>
          <w:szCs w:val="28"/>
        </w:rPr>
        <w:t>秘书处</w:t>
      </w:r>
      <w:r>
        <w:rPr>
          <w:rFonts w:ascii="宋体" w:hAnsi="宋体" w:cs="宋体" w:hint="eastAsia"/>
          <w:sz w:val="28"/>
          <w:szCs w:val="28"/>
        </w:rPr>
        <w:t>) 13609146084</w:t>
      </w:r>
    </w:p>
    <w:p w:rsidR="00000000" w:rsidRDefault="004E3620">
      <w:pPr>
        <w:widowControl w:val="0"/>
        <w:spacing w:line="520" w:lineRule="exact"/>
        <w:ind w:firstLineChars="200" w:firstLine="560"/>
        <w:jc w:val="both"/>
        <w:rPr>
          <w:rFonts w:ascii="宋体" w:hAnsi="宋体" w:cs="宋体" w:hint="eastAsia"/>
          <w:sz w:val="28"/>
          <w:szCs w:val="28"/>
        </w:rPr>
      </w:pPr>
      <w:r>
        <w:rPr>
          <w:rFonts w:ascii="宋体" w:hAnsi="宋体" w:cs="宋体" w:hint="eastAsia"/>
          <w:sz w:val="28"/>
          <w:szCs w:val="28"/>
        </w:rPr>
        <w:t>联系电话：</w:t>
      </w:r>
      <w:r>
        <w:rPr>
          <w:rFonts w:ascii="宋体" w:hAnsi="宋体" w:cs="宋体" w:hint="eastAsia"/>
          <w:sz w:val="28"/>
          <w:szCs w:val="28"/>
        </w:rPr>
        <w:t xml:space="preserve">029-33335234   </w:t>
      </w:r>
      <w:r>
        <w:rPr>
          <w:rFonts w:ascii="宋体" w:hAnsi="宋体" w:cs="宋体" w:hint="eastAsia"/>
          <w:sz w:val="28"/>
          <w:szCs w:val="28"/>
        </w:rPr>
        <w:t>传真：</w:t>
      </w:r>
      <w:r>
        <w:rPr>
          <w:rFonts w:ascii="宋体" w:hAnsi="宋体" w:cs="宋体" w:hint="eastAsia"/>
          <w:sz w:val="28"/>
          <w:szCs w:val="28"/>
        </w:rPr>
        <w:t xml:space="preserve">029-33335234 </w:t>
      </w:r>
    </w:p>
    <w:p w:rsidR="00000000" w:rsidRDefault="004E3620">
      <w:pPr>
        <w:widowControl w:val="0"/>
        <w:spacing w:line="520" w:lineRule="exact"/>
        <w:ind w:firstLineChars="200" w:firstLine="560"/>
        <w:jc w:val="both"/>
        <w:rPr>
          <w:rFonts w:ascii="宋体" w:hAnsi="宋体" w:cs="宋体" w:hint="eastAsia"/>
          <w:sz w:val="28"/>
          <w:szCs w:val="28"/>
        </w:rPr>
      </w:pPr>
      <w:r>
        <w:rPr>
          <w:rFonts w:ascii="宋体" w:hAnsi="宋体" w:cs="宋体" w:hint="eastAsia"/>
          <w:sz w:val="28"/>
          <w:szCs w:val="28"/>
        </w:rPr>
        <w:t>电子邮箱：</w:t>
      </w:r>
      <w:hyperlink r:id="rId8" w:history="1">
        <w:r>
          <w:rPr>
            <w:rFonts w:ascii="宋体" w:hAnsi="宋体" w:cs="宋体" w:hint="eastAsia"/>
            <w:sz w:val="28"/>
            <w:szCs w:val="28"/>
          </w:rPr>
          <w:t>ccla33335234@163.com</w:t>
        </w:r>
      </w:hyperlink>
    </w:p>
    <w:p w:rsidR="00000000" w:rsidRDefault="004E3620">
      <w:pPr>
        <w:widowControl w:val="0"/>
        <w:spacing w:line="520" w:lineRule="exact"/>
        <w:ind w:firstLineChars="200" w:firstLine="562"/>
        <w:jc w:val="both"/>
        <w:rPr>
          <w:rFonts w:ascii="宋体" w:hAnsi="宋体" w:cs="宋体" w:hint="eastAsia"/>
          <w:b/>
          <w:bCs/>
          <w:sz w:val="28"/>
          <w:szCs w:val="28"/>
        </w:rPr>
      </w:pPr>
      <w:r>
        <w:rPr>
          <w:rFonts w:ascii="宋体" w:hAnsi="宋体" w:cs="宋体" w:hint="eastAsia"/>
          <w:b/>
          <w:bCs/>
          <w:sz w:val="28"/>
          <w:szCs w:val="28"/>
        </w:rPr>
        <w:t>协办单位联系方式：</w:t>
      </w:r>
    </w:p>
    <w:p w:rsidR="00000000" w:rsidRDefault="004E3620">
      <w:pPr>
        <w:spacing w:line="520" w:lineRule="exact"/>
        <w:ind w:firstLineChars="200" w:firstLine="560"/>
        <w:rPr>
          <w:rFonts w:ascii="宋体" w:hAnsi="宋体" w:cs="宋体" w:hint="eastAsia"/>
          <w:sz w:val="28"/>
          <w:szCs w:val="28"/>
        </w:rPr>
      </w:pPr>
      <w:r>
        <w:rPr>
          <w:rFonts w:ascii="宋体" w:hAnsi="宋体" w:cs="宋体" w:hint="eastAsia"/>
          <w:sz w:val="28"/>
          <w:szCs w:val="28"/>
        </w:rPr>
        <w:t>四川东材科技集团股份有限公司</w:t>
      </w:r>
    </w:p>
    <w:p w:rsidR="00000000" w:rsidRDefault="004E3620">
      <w:pPr>
        <w:widowControl w:val="0"/>
        <w:spacing w:line="520" w:lineRule="exact"/>
        <w:ind w:firstLineChars="200" w:firstLine="560"/>
        <w:jc w:val="both"/>
        <w:rPr>
          <w:rFonts w:ascii="宋体" w:hAnsi="宋体" w:cs="宋体" w:hint="eastAsia"/>
          <w:bCs/>
          <w:sz w:val="28"/>
          <w:szCs w:val="28"/>
        </w:rPr>
      </w:pPr>
      <w:r>
        <w:rPr>
          <w:rFonts w:ascii="宋体" w:hAnsi="宋体" w:cs="宋体" w:hint="eastAsia"/>
          <w:sz w:val="28"/>
          <w:szCs w:val="28"/>
        </w:rPr>
        <w:t>会务负责人：</w:t>
      </w:r>
      <w:r>
        <w:rPr>
          <w:rFonts w:ascii="宋体" w:hAnsi="宋体" w:hint="eastAsia"/>
          <w:bCs/>
          <w:sz w:val="28"/>
          <w:szCs w:val="28"/>
        </w:rPr>
        <w:t>张黎</w:t>
      </w:r>
      <w:r>
        <w:rPr>
          <w:rFonts w:ascii="宋体" w:hAnsi="宋体" w:hint="eastAsia"/>
          <w:bCs/>
          <w:sz w:val="28"/>
          <w:szCs w:val="28"/>
        </w:rPr>
        <w:t xml:space="preserve">13890111198 </w:t>
      </w:r>
    </w:p>
    <w:p w:rsidR="00000000" w:rsidRDefault="004E3620">
      <w:pPr>
        <w:widowControl w:val="0"/>
        <w:spacing w:line="520" w:lineRule="exact"/>
        <w:ind w:firstLineChars="200" w:firstLine="560"/>
        <w:jc w:val="both"/>
        <w:rPr>
          <w:rFonts w:ascii="宋体" w:hAnsi="宋体" w:cs="宋体" w:hint="eastAsia"/>
          <w:bCs/>
          <w:sz w:val="28"/>
          <w:szCs w:val="28"/>
        </w:rPr>
      </w:pPr>
      <w:r>
        <w:rPr>
          <w:rFonts w:ascii="宋体" w:hAnsi="宋体" w:cs="宋体" w:hint="eastAsia"/>
          <w:bCs/>
          <w:sz w:val="28"/>
          <w:szCs w:val="28"/>
        </w:rPr>
        <w:t>会务联系人：</w:t>
      </w:r>
      <w:r>
        <w:rPr>
          <w:rFonts w:ascii="宋体" w:hAnsi="宋体" w:hint="eastAsia"/>
          <w:bCs/>
          <w:sz w:val="28"/>
          <w:szCs w:val="28"/>
        </w:rPr>
        <w:t>银平</w:t>
      </w:r>
      <w:r>
        <w:rPr>
          <w:rFonts w:ascii="宋体" w:hAnsi="宋体" w:hint="eastAsia"/>
          <w:bCs/>
          <w:sz w:val="28"/>
          <w:szCs w:val="28"/>
        </w:rPr>
        <w:t xml:space="preserve">13778008828 </w:t>
      </w:r>
    </w:p>
    <w:p w:rsidR="00000000" w:rsidRDefault="001C76C3">
      <w:pPr>
        <w:widowControl w:val="0"/>
        <w:spacing w:line="520" w:lineRule="exact"/>
        <w:ind w:firstLineChars="1000" w:firstLine="2800"/>
        <w:jc w:val="both"/>
        <w:rPr>
          <w:rFonts w:ascii="宋体" w:hAnsi="宋体" w:cs="宋体" w:hint="eastAsia"/>
          <w:sz w:val="28"/>
          <w:szCs w:val="28"/>
        </w:rPr>
      </w:pPr>
      <w:r>
        <w:rPr>
          <w:rFonts w:ascii="宋体" w:hAnsi="宋体" w:cs="宋体" w:hint="eastAsia"/>
          <w:noProof/>
          <w:sz w:val="28"/>
          <w:szCs w:val="28"/>
        </w:rPr>
        <w:drawing>
          <wp:anchor distT="0" distB="0" distL="114300" distR="114300" simplePos="0" relativeHeight="251657728" behindDoc="1" locked="0" layoutInCell="1" allowOverlap="1">
            <wp:simplePos x="0" y="0"/>
            <wp:positionH relativeFrom="column">
              <wp:posOffset>3524250</wp:posOffset>
            </wp:positionH>
            <wp:positionV relativeFrom="paragraph">
              <wp:posOffset>87630</wp:posOffset>
            </wp:positionV>
            <wp:extent cx="1371600" cy="1371600"/>
            <wp:effectExtent l="0" t="0" r="0" b="0"/>
            <wp:wrapNone/>
            <wp:docPr id="7" name="图片 2" descr="协会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协会印章"/>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4E3620">
      <w:pPr>
        <w:widowControl w:val="0"/>
        <w:spacing w:line="520" w:lineRule="exact"/>
        <w:ind w:firstLineChars="1000" w:firstLine="2800"/>
        <w:jc w:val="both"/>
        <w:rPr>
          <w:rFonts w:ascii="宋体" w:hAnsi="宋体" w:cs="宋体" w:hint="eastAsia"/>
          <w:sz w:val="28"/>
          <w:szCs w:val="28"/>
        </w:rPr>
      </w:pPr>
    </w:p>
    <w:p w:rsidR="00000000" w:rsidRDefault="004E3620">
      <w:pPr>
        <w:widowControl w:val="0"/>
        <w:spacing w:line="520" w:lineRule="exact"/>
        <w:ind w:firstLineChars="1300" w:firstLine="3640"/>
        <w:jc w:val="both"/>
        <w:rPr>
          <w:rFonts w:ascii="宋体" w:hAnsi="宋体" w:cs="宋体" w:hint="eastAsia"/>
          <w:sz w:val="28"/>
          <w:szCs w:val="28"/>
        </w:rPr>
      </w:pPr>
      <w:r>
        <w:rPr>
          <w:rFonts w:ascii="宋体" w:hAnsi="宋体" w:cs="宋体" w:hint="eastAsia"/>
          <w:sz w:val="28"/>
          <w:szCs w:val="28"/>
        </w:rPr>
        <w:t>中国电子材料行业协会覆铜板材料分会</w:t>
      </w:r>
    </w:p>
    <w:p w:rsidR="00000000" w:rsidRDefault="004E3620">
      <w:pPr>
        <w:widowControl w:val="0"/>
        <w:spacing w:line="520" w:lineRule="exact"/>
        <w:ind w:firstLineChars="2000" w:firstLine="5600"/>
        <w:jc w:val="both"/>
        <w:rPr>
          <w:rFonts w:ascii="宋体" w:hAnsi="宋体" w:cs="宋体" w:hint="eastAsia"/>
          <w:sz w:val="28"/>
          <w:szCs w:val="28"/>
        </w:rPr>
      </w:pP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3</w:t>
      </w:r>
      <w:r>
        <w:rPr>
          <w:rFonts w:ascii="宋体" w:hAnsi="宋体" w:cs="宋体" w:hint="eastAsia"/>
          <w:sz w:val="28"/>
          <w:szCs w:val="28"/>
        </w:rPr>
        <w:t>月</w:t>
      </w:r>
      <w:r>
        <w:rPr>
          <w:rFonts w:ascii="宋体" w:hAnsi="宋体" w:cs="宋体" w:hint="eastAsia"/>
          <w:sz w:val="28"/>
          <w:szCs w:val="28"/>
        </w:rPr>
        <w:t>28</w:t>
      </w:r>
      <w:r>
        <w:rPr>
          <w:rFonts w:ascii="宋体" w:hAnsi="宋体" w:cs="宋体" w:hint="eastAsia"/>
          <w:sz w:val="28"/>
          <w:szCs w:val="28"/>
        </w:rPr>
        <w:t>日</w:t>
      </w:r>
    </w:p>
    <w:p w:rsidR="00000000" w:rsidRDefault="004E3620">
      <w:pPr>
        <w:spacing w:before="240" w:line="500" w:lineRule="exact"/>
        <w:jc w:val="both"/>
        <w:rPr>
          <w:rFonts w:hint="eastAsia"/>
          <w:b/>
          <w:sz w:val="32"/>
          <w:szCs w:val="32"/>
        </w:rPr>
      </w:pPr>
    </w:p>
    <w:p w:rsidR="00000000" w:rsidRDefault="004E3620">
      <w:pPr>
        <w:spacing w:before="240" w:line="500" w:lineRule="exact"/>
        <w:jc w:val="center"/>
        <w:rPr>
          <w:rFonts w:ascii="方正小标宋简体" w:eastAsia="方正小标宋简体" w:hint="eastAsia"/>
          <w:b/>
          <w:spacing w:val="80"/>
          <w:sz w:val="36"/>
          <w:szCs w:val="36"/>
        </w:rPr>
      </w:pPr>
      <w:r>
        <w:rPr>
          <w:rFonts w:hint="eastAsia"/>
          <w:b/>
          <w:sz w:val="36"/>
          <w:szCs w:val="36"/>
        </w:rPr>
        <w:t>会</w:t>
      </w:r>
      <w:r>
        <w:rPr>
          <w:rFonts w:hint="eastAsia"/>
          <w:b/>
          <w:sz w:val="36"/>
          <w:szCs w:val="36"/>
        </w:rPr>
        <w:t xml:space="preserve"> </w:t>
      </w:r>
      <w:r>
        <w:rPr>
          <w:rFonts w:hint="eastAsia"/>
          <w:b/>
          <w:sz w:val="36"/>
          <w:szCs w:val="36"/>
        </w:rPr>
        <w:t>议</w:t>
      </w:r>
      <w:r>
        <w:rPr>
          <w:rFonts w:hint="eastAsia"/>
          <w:b/>
          <w:sz w:val="36"/>
          <w:szCs w:val="36"/>
        </w:rPr>
        <w:t xml:space="preserve"> </w:t>
      </w:r>
      <w:r>
        <w:rPr>
          <w:rFonts w:ascii="方正小标宋简体" w:eastAsia="方正小标宋简体" w:hint="eastAsia"/>
          <w:b/>
          <w:spacing w:val="80"/>
          <w:sz w:val="36"/>
          <w:szCs w:val="36"/>
        </w:rPr>
        <w:t>回执</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720"/>
        <w:gridCol w:w="1125"/>
        <w:gridCol w:w="1727"/>
        <w:gridCol w:w="1351"/>
        <w:gridCol w:w="3032"/>
        <w:gridCol w:w="1750"/>
      </w:tblGrid>
      <w:tr w:rsidR="00000000">
        <w:trPr>
          <w:trHeight w:hRule="exact" w:val="587"/>
        </w:trPr>
        <w:tc>
          <w:tcPr>
            <w:tcW w:w="1635" w:type="dxa"/>
            <w:gridSpan w:val="2"/>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b/>
                <w:sz w:val="21"/>
                <w:szCs w:val="21"/>
              </w:rPr>
            </w:pPr>
            <w:r>
              <w:rPr>
                <w:rFonts w:ascii="宋体" w:hAnsi="宋体" w:hint="eastAsia"/>
                <w:b/>
                <w:sz w:val="21"/>
                <w:szCs w:val="21"/>
              </w:rPr>
              <w:t>单位名称</w:t>
            </w:r>
          </w:p>
        </w:tc>
        <w:tc>
          <w:tcPr>
            <w:tcW w:w="8985" w:type="dxa"/>
            <w:gridSpan w:val="5"/>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b/>
                <w:sz w:val="21"/>
                <w:szCs w:val="21"/>
              </w:rPr>
            </w:pPr>
          </w:p>
        </w:tc>
      </w:tr>
      <w:tr w:rsidR="00000000">
        <w:trPr>
          <w:trHeight w:hRule="exact" w:val="625"/>
        </w:trPr>
        <w:tc>
          <w:tcPr>
            <w:tcW w:w="1635" w:type="dxa"/>
            <w:gridSpan w:val="2"/>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b/>
                <w:sz w:val="21"/>
                <w:szCs w:val="21"/>
              </w:rPr>
            </w:pPr>
            <w:r>
              <w:rPr>
                <w:rFonts w:ascii="宋体" w:hAnsi="宋体" w:hint="eastAsia"/>
                <w:b/>
                <w:sz w:val="21"/>
                <w:szCs w:val="21"/>
              </w:rPr>
              <w:t>代表姓名</w:t>
            </w:r>
          </w:p>
        </w:tc>
        <w:tc>
          <w:tcPr>
            <w:tcW w:w="1125"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b/>
                <w:sz w:val="21"/>
                <w:szCs w:val="21"/>
              </w:rPr>
            </w:pPr>
            <w:r>
              <w:rPr>
                <w:rFonts w:ascii="宋体" w:hAnsi="宋体" w:hint="eastAsia"/>
                <w:b/>
                <w:sz w:val="21"/>
                <w:szCs w:val="21"/>
              </w:rPr>
              <w:t>职</w:t>
            </w:r>
            <w:r>
              <w:rPr>
                <w:rFonts w:ascii="宋体" w:hAnsi="宋体" w:hint="eastAsia"/>
                <w:b/>
                <w:sz w:val="21"/>
                <w:szCs w:val="21"/>
              </w:rPr>
              <w:t xml:space="preserve"> </w:t>
            </w:r>
            <w:r>
              <w:rPr>
                <w:rFonts w:ascii="宋体" w:hAnsi="宋体" w:hint="eastAsia"/>
                <w:b/>
                <w:sz w:val="21"/>
                <w:szCs w:val="21"/>
              </w:rPr>
              <w:t>务</w:t>
            </w:r>
          </w:p>
        </w:tc>
        <w:tc>
          <w:tcPr>
            <w:tcW w:w="1727"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b/>
                <w:sz w:val="21"/>
                <w:szCs w:val="21"/>
              </w:rPr>
            </w:pPr>
            <w:r>
              <w:rPr>
                <w:rFonts w:ascii="宋体" w:hAnsi="宋体" w:hint="eastAsia"/>
                <w:b/>
                <w:sz w:val="21"/>
                <w:szCs w:val="21"/>
              </w:rPr>
              <w:t>手</w:t>
            </w:r>
            <w:r>
              <w:rPr>
                <w:rFonts w:ascii="宋体" w:hAnsi="宋体" w:hint="eastAsia"/>
                <w:b/>
                <w:sz w:val="21"/>
                <w:szCs w:val="21"/>
              </w:rPr>
              <w:t xml:space="preserve"> </w:t>
            </w:r>
            <w:r>
              <w:rPr>
                <w:rFonts w:ascii="宋体" w:hAnsi="宋体" w:hint="eastAsia"/>
                <w:b/>
                <w:sz w:val="21"/>
                <w:szCs w:val="21"/>
              </w:rPr>
              <w:t>机</w:t>
            </w:r>
          </w:p>
        </w:tc>
        <w:tc>
          <w:tcPr>
            <w:tcW w:w="1351"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b/>
                <w:sz w:val="21"/>
                <w:szCs w:val="21"/>
              </w:rPr>
            </w:pPr>
            <w:r>
              <w:rPr>
                <w:rFonts w:ascii="宋体" w:hAnsi="宋体" w:hint="eastAsia"/>
                <w:b/>
                <w:sz w:val="21"/>
                <w:szCs w:val="21"/>
              </w:rPr>
              <w:t>电</w:t>
            </w:r>
            <w:r>
              <w:rPr>
                <w:rFonts w:ascii="宋体" w:hAnsi="宋体" w:hint="eastAsia"/>
                <w:b/>
                <w:sz w:val="21"/>
                <w:szCs w:val="21"/>
              </w:rPr>
              <w:t xml:space="preserve"> </w:t>
            </w:r>
            <w:r>
              <w:rPr>
                <w:rFonts w:ascii="宋体" w:hAnsi="宋体" w:hint="eastAsia"/>
                <w:b/>
                <w:sz w:val="21"/>
                <w:szCs w:val="21"/>
              </w:rPr>
              <w:t>话</w:t>
            </w:r>
          </w:p>
        </w:tc>
        <w:tc>
          <w:tcPr>
            <w:tcW w:w="3032"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b/>
                <w:sz w:val="21"/>
                <w:szCs w:val="21"/>
              </w:rPr>
            </w:pPr>
            <w:r>
              <w:rPr>
                <w:rFonts w:ascii="宋体" w:hAnsi="宋体" w:hint="eastAsia"/>
                <w:b/>
                <w:sz w:val="21"/>
                <w:szCs w:val="21"/>
              </w:rPr>
              <w:t>E-mail</w:t>
            </w:r>
          </w:p>
        </w:tc>
        <w:tc>
          <w:tcPr>
            <w:tcW w:w="1750"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b/>
                <w:sz w:val="21"/>
                <w:szCs w:val="21"/>
              </w:rPr>
            </w:pPr>
            <w:r>
              <w:rPr>
                <w:rFonts w:ascii="宋体" w:hAnsi="宋体" w:hint="eastAsia"/>
                <w:b/>
                <w:sz w:val="21"/>
                <w:szCs w:val="21"/>
              </w:rPr>
              <w:t>高铁</w:t>
            </w:r>
            <w:r>
              <w:rPr>
                <w:rFonts w:ascii="宋体" w:hAnsi="宋体" w:hint="eastAsia"/>
                <w:b/>
                <w:sz w:val="21"/>
                <w:szCs w:val="21"/>
              </w:rPr>
              <w:t>/</w:t>
            </w:r>
            <w:r>
              <w:rPr>
                <w:rFonts w:ascii="宋体" w:hAnsi="宋体" w:hint="eastAsia"/>
                <w:b/>
                <w:sz w:val="21"/>
                <w:szCs w:val="21"/>
              </w:rPr>
              <w:t>飞机</w:t>
            </w:r>
          </w:p>
          <w:p w:rsidR="00000000" w:rsidRDefault="004E3620">
            <w:pPr>
              <w:jc w:val="center"/>
              <w:rPr>
                <w:rFonts w:ascii="宋体" w:hAnsi="宋体" w:hint="eastAsia"/>
                <w:b/>
                <w:sz w:val="21"/>
                <w:szCs w:val="21"/>
              </w:rPr>
            </w:pPr>
            <w:r>
              <w:rPr>
                <w:rFonts w:ascii="宋体" w:hAnsi="宋体" w:hint="eastAsia"/>
                <w:b/>
                <w:sz w:val="21"/>
                <w:szCs w:val="21"/>
              </w:rPr>
              <w:t>车次</w:t>
            </w:r>
            <w:r>
              <w:rPr>
                <w:rFonts w:ascii="宋体" w:hAnsi="宋体" w:hint="eastAsia"/>
                <w:b/>
                <w:sz w:val="21"/>
                <w:szCs w:val="21"/>
              </w:rPr>
              <w:t>/</w:t>
            </w:r>
            <w:r>
              <w:rPr>
                <w:rFonts w:ascii="宋体" w:hAnsi="宋体" w:hint="eastAsia"/>
                <w:b/>
                <w:sz w:val="21"/>
                <w:szCs w:val="21"/>
              </w:rPr>
              <w:t>航班</w:t>
            </w:r>
          </w:p>
        </w:tc>
      </w:tr>
      <w:tr w:rsidR="00000000">
        <w:trPr>
          <w:trHeight w:hRule="exact" w:val="395"/>
        </w:trPr>
        <w:tc>
          <w:tcPr>
            <w:tcW w:w="1635" w:type="dxa"/>
            <w:gridSpan w:val="2"/>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3032"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r>
      <w:tr w:rsidR="00000000">
        <w:trPr>
          <w:trHeight w:hRule="exact" w:val="395"/>
        </w:trPr>
        <w:tc>
          <w:tcPr>
            <w:tcW w:w="1635" w:type="dxa"/>
            <w:gridSpan w:val="2"/>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3032"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r>
      <w:tr w:rsidR="00000000">
        <w:trPr>
          <w:trHeight w:val="389"/>
        </w:trPr>
        <w:tc>
          <w:tcPr>
            <w:tcW w:w="1635" w:type="dxa"/>
            <w:gridSpan w:val="2"/>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3032"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000000" w:rsidRDefault="004E3620">
            <w:pPr>
              <w:jc w:val="center"/>
              <w:rPr>
                <w:rFonts w:ascii="宋体" w:hAnsi="宋体" w:hint="eastAsia"/>
                <w:sz w:val="21"/>
                <w:szCs w:val="21"/>
              </w:rPr>
            </w:pPr>
          </w:p>
        </w:tc>
      </w:tr>
      <w:tr w:rsidR="00000000">
        <w:trPr>
          <w:trHeight w:hRule="exact" w:val="593"/>
        </w:trPr>
        <w:tc>
          <w:tcPr>
            <w:tcW w:w="10620" w:type="dxa"/>
            <w:gridSpan w:val="7"/>
            <w:tcBorders>
              <w:top w:val="single" w:sz="4" w:space="0" w:color="auto"/>
              <w:left w:val="single" w:sz="4" w:space="0" w:color="auto"/>
              <w:bottom w:val="single" w:sz="4" w:space="0" w:color="auto"/>
              <w:right w:val="single" w:sz="4" w:space="0" w:color="auto"/>
            </w:tcBorders>
            <w:vAlign w:val="center"/>
          </w:tcPr>
          <w:p w:rsidR="00000000" w:rsidRDefault="004E3620">
            <w:pPr>
              <w:rPr>
                <w:rFonts w:ascii="宋体" w:hAnsi="宋体" w:hint="eastAsia"/>
                <w:spacing w:val="-8"/>
                <w:sz w:val="21"/>
                <w:szCs w:val="21"/>
              </w:rPr>
            </w:pPr>
            <w:r>
              <w:rPr>
                <w:rFonts w:ascii="宋体" w:hAnsi="宋体" w:hint="eastAsia"/>
                <w:spacing w:val="-8"/>
                <w:sz w:val="21"/>
                <w:szCs w:val="21"/>
              </w:rPr>
              <w:t>是否在</w:t>
            </w:r>
            <w:r>
              <w:rPr>
                <w:rFonts w:ascii="宋体" w:hAnsi="宋体" w:cs="Arial" w:hint="eastAsia"/>
                <w:b/>
                <w:spacing w:val="-8"/>
                <w:sz w:val="21"/>
                <w:szCs w:val="21"/>
              </w:rPr>
              <w:t>“</w:t>
            </w:r>
            <w:r>
              <w:rPr>
                <w:rFonts w:hint="eastAsia"/>
                <w:sz w:val="21"/>
                <w:szCs w:val="21"/>
              </w:rPr>
              <w:t>绵阳桃花岛酒店</w:t>
            </w:r>
            <w:r>
              <w:rPr>
                <w:rFonts w:ascii="宋体" w:hAnsi="宋体" w:cs="Arial" w:hint="eastAsia"/>
                <w:b/>
                <w:spacing w:val="-8"/>
                <w:sz w:val="21"/>
                <w:szCs w:val="21"/>
              </w:rPr>
              <w:t>”</w:t>
            </w:r>
            <w:r>
              <w:rPr>
                <w:rFonts w:ascii="宋体" w:hAnsi="宋体" w:hint="eastAsia"/>
                <w:spacing w:val="-8"/>
                <w:sz w:val="21"/>
                <w:szCs w:val="21"/>
              </w:rPr>
              <w:t>住宿？是（</w:t>
            </w:r>
            <w:r>
              <w:rPr>
                <w:rFonts w:ascii="宋体" w:hAnsi="宋体" w:hint="eastAsia"/>
                <w:spacing w:val="-8"/>
                <w:sz w:val="21"/>
                <w:szCs w:val="21"/>
              </w:rPr>
              <w:t xml:space="preserve"> </w:t>
            </w:r>
            <w:r>
              <w:rPr>
                <w:rFonts w:ascii="宋体" w:hAnsi="宋体" w:hint="eastAsia"/>
                <w:spacing w:val="-8"/>
                <w:sz w:val="21"/>
                <w:szCs w:val="21"/>
              </w:rPr>
              <w:t>）</w:t>
            </w:r>
            <w:r>
              <w:rPr>
                <w:rFonts w:ascii="宋体" w:hAnsi="宋体" w:hint="eastAsia"/>
                <w:spacing w:val="-8"/>
                <w:sz w:val="21"/>
                <w:szCs w:val="21"/>
              </w:rPr>
              <w:t>/</w:t>
            </w:r>
            <w:r>
              <w:rPr>
                <w:rFonts w:ascii="宋体" w:hAnsi="宋体" w:hint="eastAsia"/>
                <w:spacing w:val="-8"/>
                <w:sz w:val="21"/>
                <w:szCs w:val="21"/>
              </w:rPr>
              <w:t>否（</w:t>
            </w:r>
            <w:r>
              <w:rPr>
                <w:rFonts w:ascii="宋体" w:hAnsi="宋体" w:hint="eastAsia"/>
                <w:spacing w:val="-8"/>
                <w:sz w:val="21"/>
                <w:szCs w:val="21"/>
              </w:rPr>
              <w:t xml:space="preserve"> </w:t>
            </w:r>
            <w:r>
              <w:rPr>
                <w:rFonts w:ascii="宋体" w:hAnsi="宋体" w:hint="eastAsia"/>
                <w:spacing w:val="-8"/>
                <w:sz w:val="21"/>
                <w:szCs w:val="21"/>
              </w:rPr>
              <w:t>），已于（</w:t>
            </w:r>
            <w:r>
              <w:rPr>
                <w:rFonts w:ascii="宋体" w:hAnsi="宋体" w:hint="eastAsia"/>
                <w:spacing w:val="-8"/>
                <w:sz w:val="21"/>
                <w:szCs w:val="21"/>
              </w:rPr>
              <w:t xml:space="preserve"> </w:t>
            </w:r>
            <w:r>
              <w:rPr>
                <w:rFonts w:ascii="宋体" w:hAnsi="宋体" w:hint="eastAsia"/>
                <w:spacing w:val="-8"/>
                <w:sz w:val="21"/>
                <w:szCs w:val="21"/>
              </w:rPr>
              <w:t>）月（</w:t>
            </w:r>
            <w:r>
              <w:rPr>
                <w:rFonts w:ascii="宋体" w:hAnsi="宋体" w:hint="eastAsia"/>
                <w:spacing w:val="-8"/>
                <w:sz w:val="21"/>
                <w:szCs w:val="21"/>
              </w:rPr>
              <w:t xml:space="preserve">  </w:t>
            </w:r>
            <w:r>
              <w:rPr>
                <w:rFonts w:ascii="宋体" w:hAnsi="宋体" w:hint="eastAsia"/>
                <w:spacing w:val="-8"/>
                <w:sz w:val="21"/>
                <w:szCs w:val="21"/>
              </w:rPr>
              <w:t>）日预订了单人房（</w:t>
            </w:r>
            <w:r>
              <w:rPr>
                <w:rFonts w:ascii="宋体" w:hAnsi="宋体" w:hint="eastAsia"/>
                <w:spacing w:val="-8"/>
                <w:sz w:val="21"/>
                <w:szCs w:val="21"/>
              </w:rPr>
              <w:t xml:space="preserve">  </w:t>
            </w:r>
            <w:r>
              <w:rPr>
                <w:rFonts w:ascii="宋体" w:hAnsi="宋体" w:hint="eastAsia"/>
                <w:spacing w:val="-8"/>
                <w:sz w:val="21"/>
                <w:szCs w:val="21"/>
              </w:rPr>
              <w:t>）间</w:t>
            </w:r>
            <w:r>
              <w:rPr>
                <w:rFonts w:ascii="宋体" w:hAnsi="宋体" w:hint="eastAsia"/>
                <w:spacing w:val="-8"/>
                <w:sz w:val="21"/>
                <w:szCs w:val="21"/>
              </w:rPr>
              <w:t xml:space="preserve">  </w:t>
            </w:r>
            <w:r>
              <w:rPr>
                <w:rFonts w:ascii="宋体" w:hAnsi="宋体" w:hint="eastAsia"/>
                <w:spacing w:val="-8"/>
                <w:sz w:val="21"/>
                <w:szCs w:val="21"/>
              </w:rPr>
              <w:t>双人房（</w:t>
            </w:r>
            <w:r>
              <w:rPr>
                <w:rFonts w:ascii="宋体" w:hAnsi="宋体" w:hint="eastAsia"/>
                <w:spacing w:val="-8"/>
                <w:sz w:val="21"/>
                <w:szCs w:val="21"/>
              </w:rPr>
              <w:t xml:space="preserve">  </w:t>
            </w:r>
            <w:r>
              <w:rPr>
                <w:rFonts w:ascii="宋体" w:hAnsi="宋体" w:hint="eastAsia"/>
                <w:spacing w:val="-8"/>
                <w:sz w:val="21"/>
                <w:szCs w:val="21"/>
              </w:rPr>
              <w:t>）间。</w:t>
            </w:r>
          </w:p>
        </w:tc>
      </w:tr>
      <w:tr w:rsidR="00000000">
        <w:trPr>
          <w:trHeight w:hRule="exact" w:val="1794"/>
        </w:trPr>
        <w:tc>
          <w:tcPr>
            <w:tcW w:w="10620" w:type="dxa"/>
            <w:gridSpan w:val="7"/>
            <w:tcBorders>
              <w:top w:val="single" w:sz="4" w:space="0" w:color="auto"/>
              <w:left w:val="single" w:sz="4" w:space="0" w:color="auto"/>
              <w:bottom w:val="single" w:sz="4" w:space="0" w:color="auto"/>
              <w:right w:val="single" w:sz="4" w:space="0" w:color="auto"/>
            </w:tcBorders>
            <w:vAlign w:val="center"/>
          </w:tcPr>
          <w:p w:rsidR="00000000" w:rsidRDefault="004E3620">
            <w:pPr>
              <w:spacing w:line="440" w:lineRule="exact"/>
              <w:rPr>
                <w:rFonts w:hint="eastAsia"/>
                <w:b/>
                <w:sz w:val="20"/>
                <w:szCs w:val="16"/>
              </w:rPr>
            </w:pPr>
            <w:r>
              <w:rPr>
                <w:rFonts w:ascii="宋体" w:hAnsi="宋体" w:cs="宋体" w:hint="eastAsia"/>
                <w:b/>
                <w:bCs/>
                <w:w w:val="90"/>
                <w:sz w:val="20"/>
                <w:szCs w:val="16"/>
              </w:rPr>
              <w:t>开票信息：</w:t>
            </w:r>
            <w:r>
              <w:rPr>
                <w:rFonts w:hint="eastAsia"/>
                <w:b/>
                <w:sz w:val="20"/>
                <w:szCs w:val="16"/>
              </w:rPr>
              <w:t>名</w:t>
            </w:r>
            <w:r>
              <w:rPr>
                <w:rFonts w:hint="eastAsia"/>
                <w:b/>
                <w:sz w:val="20"/>
                <w:szCs w:val="16"/>
              </w:rPr>
              <w:t xml:space="preserve">        </w:t>
            </w:r>
            <w:r>
              <w:rPr>
                <w:rFonts w:hint="eastAsia"/>
                <w:b/>
                <w:sz w:val="20"/>
                <w:szCs w:val="16"/>
              </w:rPr>
              <w:t>称：</w:t>
            </w:r>
          </w:p>
          <w:p w:rsidR="00000000" w:rsidRDefault="004E3620">
            <w:pPr>
              <w:spacing w:line="360" w:lineRule="auto"/>
              <w:rPr>
                <w:rFonts w:hint="eastAsia"/>
                <w:b/>
                <w:szCs w:val="21"/>
              </w:rPr>
            </w:pPr>
            <w:r>
              <w:rPr>
                <w:rFonts w:hint="eastAsia"/>
                <w:b/>
                <w:sz w:val="20"/>
                <w:szCs w:val="16"/>
              </w:rPr>
              <w:t xml:space="preserve">         </w:t>
            </w:r>
            <w:r>
              <w:rPr>
                <w:rFonts w:hint="eastAsia"/>
                <w:b/>
                <w:sz w:val="20"/>
                <w:szCs w:val="16"/>
              </w:rPr>
              <w:t>纳税人识别号：</w:t>
            </w:r>
          </w:p>
          <w:p w:rsidR="00000000" w:rsidRDefault="004E3620">
            <w:pPr>
              <w:spacing w:line="360" w:lineRule="auto"/>
              <w:ind w:firstLineChars="441" w:firstLine="885"/>
              <w:rPr>
                <w:rFonts w:hint="eastAsia"/>
                <w:b/>
                <w:sz w:val="20"/>
                <w:szCs w:val="16"/>
              </w:rPr>
            </w:pPr>
            <w:r>
              <w:rPr>
                <w:rFonts w:hint="eastAsia"/>
                <w:b/>
                <w:sz w:val="20"/>
                <w:szCs w:val="16"/>
              </w:rPr>
              <w:t>地</w:t>
            </w:r>
            <w:r>
              <w:rPr>
                <w:rFonts w:hint="eastAsia"/>
                <w:b/>
                <w:sz w:val="20"/>
                <w:szCs w:val="16"/>
              </w:rPr>
              <w:t xml:space="preserve"> </w:t>
            </w:r>
            <w:r>
              <w:rPr>
                <w:rFonts w:hint="eastAsia"/>
                <w:b/>
                <w:sz w:val="20"/>
                <w:szCs w:val="16"/>
              </w:rPr>
              <w:t>址、电</w:t>
            </w:r>
            <w:r>
              <w:rPr>
                <w:rFonts w:hint="eastAsia"/>
                <w:b/>
                <w:sz w:val="20"/>
                <w:szCs w:val="16"/>
              </w:rPr>
              <w:t xml:space="preserve"> </w:t>
            </w:r>
            <w:r>
              <w:rPr>
                <w:rFonts w:hint="eastAsia"/>
                <w:b/>
                <w:sz w:val="20"/>
                <w:szCs w:val="16"/>
              </w:rPr>
              <w:t>话：</w:t>
            </w:r>
          </w:p>
          <w:p w:rsidR="00000000" w:rsidRDefault="004E3620">
            <w:pPr>
              <w:spacing w:line="360" w:lineRule="auto"/>
              <w:ind w:firstLineChars="441" w:firstLine="885"/>
              <w:rPr>
                <w:rFonts w:ascii="宋体" w:hAnsi="宋体" w:cs="宋体" w:hint="eastAsia"/>
                <w:b/>
                <w:bCs/>
                <w:w w:val="90"/>
                <w:sz w:val="20"/>
                <w:szCs w:val="16"/>
              </w:rPr>
            </w:pPr>
            <w:r>
              <w:rPr>
                <w:rFonts w:hint="eastAsia"/>
                <w:b/>
                <w:sz w:val="20"/>
                <w:szCs w:val="16"/>
              </w:rPr>
              <w:t>开户行及账号：</w:t>
            </w:r>
          </w:p>
          <w:p w:rsidR="00000000" w:rsidRDefault="004E3620">
            <w:pPr>
              <w:rPr>
                <w:rFonts w:ascii="宋体" w:hAnsi="宋体" w:hint="eastAsia"/>
                <w:sz w:val="18"/>
                <w:szCs w:val="18"/>
              </w:rPr>
            </w:pPr>
          </w:p>
        </w:tc>
      </w:tr>
      <w:tr w:rsidR="00000000">
        <w:trPr>
          <w:trHeight w:hRule="exact" w:val="1134"/>
        </w:trPr>
        <w:tc>
          <w:tcPr>
            <w:tcW w:w="915" w:type="dxa"/>
            <w:tcBorders>
              <w:top w:val="single" w:sz="4" w:space="0" w:color="auto"/>
              <w:left w:val="single" w:sz="4" w:space="0" w:color="auto"/>
              <w:bottom w:val="single" w:sz="4" w:space="0" w:color="auto"/>
              <w:right w:val="single" w:sz="4" w:space="0" w:color="auto"/>
            </w:tcBorders>
            <w:vAlign w:val="center"/>
          </w:tcPr>
          <w:p w:rsidR="00000000" w:rsidRDefault="004E3620">
            <w:pPr>
              <w:rPr>
                <w:rFonts w:ascii="宋体" w:hAnsi="宋体" w:hint="eastAsia"/>
                <w:b/>
                <w:sz w:val="18"/>
                <w:szCs w:val="18"/>
              </w:rPr>
            </w:pPr>
            <w:r>
              <w:rPr>
                <w:rFonts w:ascii="宋体" w:hAnsi="宋体" w:hint="eastAsia"/>
                <w:b/>
                <w:sz w:val="18"/>
                <w:szCs w:val="18"/>
              </w:rPr>
              <w:lastRenderedPageBreak/>
              <w:t>注意</w:t>
            </w:r>
          </w:p>
        </w:tc>
        <w:tc>
          <w:tcPr>
            <w:tcW w:w="9705" w:type="dxa"/>
            <w:gridSpan w:val="6"/>
            <w:tcBorders>
              <w:top w:val="single" w:sz="4" w:space="0" w:color="auto"/>
              <w:left w:val="single" w:sz="4" w:space="0" w:color="auto"/>
              <w:bottom w:val="single" w:sz="4" w:space="0" w:color="auto"/>
              <w:right w:val="single" w:sz="4" w:space="0" w:color="auto"/>
            </w:tcBorders>
            <w:vAlign w:val="center"/>
          </w:tcPr>
          <w:p w:rsidR="00000000" w:rsidRDefault="004E3620">
            <w:pPr>
              <w:rPr>
                <w:rFonts w:ascii="宋体" w:hAnsi="宋体" w:hint="eastAsia"/>
                <w:b/>
                <w:color w:val="0000FF"/>
                <w:sz w:val="18"/>
                <w:szCs w:val="18"/>
              </w:rPr>
            </w:pPr>
            <w:r>
              <w:rPr>
                <w:rFonts w:ascii="宋体" w:hAnsi="宋体" w:hint="eastAsia"/>
                <w:b/>
                <w:sz w:val="18"/>
                <w:szCs w:val="18"/>
              </w:rPr>
              <w:t>1</w:t>
            </w:r>
            <w:r>
              <w:rPr>
                <w:rFonts w:ascii="宋体" w:hAnsi="宋体" w:hint="eastAsia"/>
                <w:b/>
                <w:sz w:val="18"/>
                <w:szCs w:val="18"/>
              </w:rPr>
              <w:t>、因房源有限，需要在</w:t>
            </w:r>
            <w:r>
              <w:rPr>
                <w:rFonts w:ascii="宋体" w:hAnsi="宋体" w:cs="Arial" w:hint="eastAsia"/>
                <w:b/>
                <w:sz w:val="18"/>
                <w:szCs w:val="18"/>
              </w:rPr>
              <w:t>“</w:t>
            </w:r>
            <w:r>
              <w:rPr>
                <w:rFonts w:hint="eastAsia"/>
                <w:b/>
                <w:sz w:val="18"/>
                <w:szCs w:val="18"/>
              </w:rPr>
              <w:t>绵阳桃花岛酒店</w:t>
            </w:r>
            <w:r>
              <w:rPr>
                <w:rFonts w:ascii="宋体" w:hAnsi="宋体" w:cs="Arial" w:hint="eastAsia"/>
                <w:b/>
                <w:sz w:val="18"/>
                <w:szCs w:val="18"/>
              </w:rPr>
              <w:t>”</w:t>
            </w:r>
            <w:r>
              <w:rPr>
                <w:rFonts w:ascii="宋体" w:hAnsi="宋体" w:hint="eastAsia"/>
                <w:b/>
                <w:sz w:val="18"/>
                <w:szCs w:val="18"/>
              </w:rPr>
              <w:t>住宿的代表，务请尽快自行与酒店联系预订房间！与酒店联系时请报覆铜板行业协会，即可享受优惠价格。酒店预定房间联系人：</w:t>
            </w:r>
            <w:r>
              <w:rPr>
                <w:rFonts w:ascii="宋体" w:hAnsi="宋体" w:hint="eastAsia"/>
                <w:b/>
                <w:bCs/>
                <w:sz w:val="18"/>
                <w:szCs w:val="18"/>
              </w:rPr>
              <w:t>郑丽萍</w:t>
            </w:r>
            <w:r>
              <w:rPr>
                <w:rFonts w:ascii="宋体" w:hAnsi="宋体" w:hint="eastAsia"/>
                <w:b/>
                <w:bCs/>
                <w:sz w:val="18"/>
                <w:szCs w:val="18"/>
              </w:rPr>
              <w:t>18781662222</w:t>
            </w:r>
            <w:r>
              <w:rPr>
                <w:rFonts w:ascii="宋体" w:hAnsi="宋体" w:cs="宋体" w:hint="eastAsia"/>
                <w:b/>
                <w:bCs/>
                <w:color w:val="0000FF"/>
                <w:sz w:val="18"/>
                <w:szCs w:val="18"/>
              </w:rPr>
              <w:t>。</w:t>
            </w:r>
          </w:p>
          <w:p w:rsidR="00000000" w:rsidRDefault="004E3620">
            <w:pPr>
              <w:rPr>
                <w:rFonts w:ascii="宋体" w:hAnsi="宋体" w:hint="eastAsia"/>
                <w:b/>
                <w:sz w:val="18"/>
                <w:szCs w:val="18"/>
              </w:rPr>
            </w:pPr>
            <w:r>
              <w:rPr>
                <w:rFonts w:ascii="宋体" w:hAnsi="宋体" w:hint="eastAsia"/>
                <w:b/>
                <w:sz w:val="18"/>
                <w:szCs w:val="18"/>
              </w:rPr>
              <w:t>2</w:t>
            </w:r>
            <w:r>
              <w:rPr>
                <w:rFonts w:ascii="宋体" w:hAnsi="宋体" w:hint="eastAsia"/>
                <w:b/>
                <w:sz w:val="18"/>
                <w:szCs w:val="18"/>
              </w:rPr>
              <w:t>、请参会代表准确填写回执表各项信息，</w:t>
            </w:r>
            <w:hyperlink r:id="rId10" w:history="1">
              <w:r>
                <w:rPr>
                  <w:rStyle w:val="a3"/>
                  <w:rFonts w:ascii="宋体" w:hAnsi="宋体" w:hint="eastAsia"/>
                  <w:b/>
                  <w:color w:val="auto"/>
                  <w:sz w:val="18"/>
                  <w:szCs w:val="18"/>
                  <w:u w:val="none"/>
                </w:rPr>
                <w:t>将回执于</w:t>
              </w:r>
              <w:r>
                <w:rPr>
                  <w:rStyle w:val="a3"/>
                  <w:rFonts w:ascii="宋体" w:hAnsi="宋体" w:hint="eastAsia"/>
                  <w:b/>
                  <w:color w:val="auto"/>
                  <w:sz w:val="18"/>
                  <w:szCs w:val="18"/>
                  <w:u w:val="none"/>
                </w:rPr>
                <w:t>5</w:t>
              </w:r>
              <w:r>
                <w:rPr>
                  <w:rStyle w:val="a3"/>
                  <w:rFonts w:ascii="宋体" w:hAnsi="宋体" w:hint="eastAsia"/>
                  <w:b/>
                  <w:color w:val="auto"/>
                  <w:sz w:val="18"/>
                  <w:szCs w:val="18"/>
                  <w:u w:val="none"/>
                </w:rPr>
                <w:t>月</w:t>
              </w:r>
              <w:r>
                <w:rPr>
                  <w:rStyle w:val="a3"/>
                  <w:rFonts w:ascii="宋体" w:hAnsi="宋体" w:hint="eastAsia"/>
                  <w:b/>
                  <w:color w:val="auto"/>
                  <w:sz w:val="18"/>
                  <w:szCs w:val="18"/>
                  <w:u w:val="none"/>
                </w:rPr>
                <w:t>5</w:t>
              </w:r>
              <w:r>
                <w:rPr>
                  <w:rStyle w:val="a3"/>
                  <w:rFonts w:ascii="宋体" w:hAnsi="宋体" w:hint="eastAsia"/>
                  <w:b/>
                  <w:color w:val="auto"/>
                  <w:sz w:val="18"/>
                  <w:szCs w:val="18"/>
                  <w:u w:val="none"/>
                </w:rPr>
                <w:t>日前传真至</w:t>
              </w:r>
              <w:r>
                <w:rPr>
                  <w:rStyle w:val="a3"/>
                  <w:rFonts w:ascii="宋体" w:hAnsi="宋体" w:hint="eastAsia"/>
                  <w:b/>
                  <w:color w:val="auto"/>
                  <w:sz w:val="18"/>
                  <w:szCs w:val="18"/>
                  <w:u w:val="none"/>
                </w:rPr>
                <w:t>029-33335234</w:t>
              </w:r>
              <w:r>
                <w:rPr>
                  <w:rStyle w:val="a3"/>
                  <w:rFonts w:ascii="宋体" w:hAnsi="宋体" w:hint="eastAsia"/>
                  <w:b/>
                  <w:color w:val="auto"/>
                  <w:sz w:val="18"/>
                  <w:szCs w:val="18"/>
                  <w:u w:val="none"/>
                </w:rPr>
                <w:t>或发至</w:t>
              </w:r>
            </w:hyperlink>
            <w:hyperlink r:id="rId11" w:history="1">
              <w:r>
                <w:rPr>
                  <w:rStyle w:val="a3"/>
                  <w:rFonts w:ascii="宋体" w:hAnsi="宋体" w:hint="eastAsia"/>
                  <w:b/>
                  <w:color w:val="auto"/>
                  <w:sz w:val="18"/>
                  <w:szCs w:val="18"/>
                  <w:u w:val="none"/>
                </w:rPr>
                <w:t>ccla33335234@163.com</w:t>
              </w:r>
            </w:hyperlink>
            <w:r>
              <w:rPr>
                <w:rFonts w:ascii="宋体" w:hAnsi="宋体" w:hint="eastAsia"/>
                <w:b/>
                <w:sz w:val="18"/>
                <w:szCs w:val="18"/>
              </w:rPr>
              <w:t>。</w:t>
            </w:r>
          </w:p>
        </w:tc>
      </w:tr>
    </w:tbl>
    <w:p w:rsidR="00000000" w:rsidRDefault="004E3620">
      <w:pPr>
        <w:jc w:val="center"/>
        <w:rPr>
          <w:rFonts w:hint="eastAsia"/>
          <w:b/>
          <w:sz w:val="44"/>
          <w:szCs w:val="44"/>
        </w:rPr>
      </w:pPr>
      <w:r>
        <w:rPr>
          <w:rFonts w:hint="eastAsia"/>
          <w:b/>
          <w:sz w:val="44"/>
          <w:szCs w:val="44"/>
        </w:rPr>
        <w:t>会</w:t>
      </w:r>
      <w:r>
        <w:rPr>
          <w:rFonts w:hint="eastAsia"/>
          <w:b/>
          <w:sz w:val="44"/>
          <w:szCs w:val="44"/>
        </w:rPr>
        <w:t xml:space="preserve"> </w:t>
      </w:r>
      <w:r>
        <w:rPr>
          <w:rFonts w:hint="eastAsia"/>
          <w:b/>
          <w:sz w:val="44"/>
          <w:szCs w:val="44"/>
        </w:rPr>
        <w:t>议</w:t>
      </w:r>
      <w:r>
        <w:rPr>
          <w:rFonts w:hint="eastAsia"/>
          <w:b/>
          <w:sz w:val="44"/>
          <w:szCs w:val="44"/>
        </w:rPr>
        <w:t xml:space="preserve"> </w:t>
      </w:r>
      <w:r>
        <w:rPr>
          <w:rFonts w:hint="eastAsia"/>
          <w:b/>
          <w:sz w:val="44"/>
          <w:szCs w:val="44"/>
        </w:rPr>
        <w:t>日</w:t>
      </w:r>
      <w:r>
        <w:rPr>
          <w:rFonts w:hint="eastAsia"/>
          <w:b/>
          <w:sz w:val="44"/>
          <w:szCs w:val="44"/>
        </w:rPr>
        <w:t xml:space="preserve"> </w:t>
      </w:r>
      <w:r>
        <w:rPr>
          <w:rFonts w:hint="eastAsia"/>
          <w:b/>
          <w:sz w:val="44"/>
          <w:szCs w:val="44"/>
        </w:rPr>
        <w:t>程</w:t>
      </w:r>
    </w:p>
    <w:tbl>
      <w:tblPr>
        <w:tblpPr w:leftFromText="180" w:rightFromText="180" w:vertAnchor="text" w:horzAnchor="margin" w:tblpX="-551" w:tblpY="5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8217"/>
        <w:gridCol w:w="949"/>
      </w:tblGrid>
      <w:tr w:rsidR="00000000">
        <w:trPr>
          <w:trHeight w:val="640"/>
        </w:trPr>
        <w:tc>
          <w:tcPr>
            <w:tcW w:w="1155" w:type="dxa"/>
            <w:vAlign w:val="center"/>
          </w:tcPr>
          <w:p w:rsidR="00000000" w:rsidRDefault="004E3620">
            <w:pPr>
              <w:spacing w:line="240" w:lineRule="exact"/>
              <w:jc w:val="center"/>
              <w:rPr>
                <w:rFonts w:ascii="宋体" w:hAnsi="宋体"/>
                <w:b/>
                <w:sz w:val="21"/>
                <w:szCs w:val="21"/>
              </w:rPr>
            </w:pPr>
            <w:r>
              <w:rPr>
                <w:rFonts w:ascii="宋体" w:hAnsi="宋体" w:hint="eastAsia"/>
                <w:b/>
                <w:sz w:val="21"/>
                <w:szCs w:val="21"/>
              </w:rPr>
              <w:t>时</w:t>
            </w:r>
            <w:r>
              <w:rPr>
                <w:rFonts w:ascii="宋体" w:hAnsi="宋体" w:hint="eastAsia"/>
                <w:b/>
                <w:sz w:val="21"/>
                <w:szCs w:val="21"/>
              </w:rPr>
              <w:t xml:space="preserve"> </w:t>
            </w:r>
            <w:r>
              <w:rPr>
                <w:rFonts w:ascii="宋体" w:hAnsi="宋体" w:hint="eastAsia"/>
                <w:b/>
                <w:sz w:val="21"/>
                <w:szCs w:val="21"/>
              </w:rPr>
              <w:t>间</w:t>
            </w:r>
          </w:p>
        </w:tc>
        <w:tc>
          <w:tcPr>
            <w:tcW w:w="8217" w:type="dxa"/>
            <w:vAlign w:val="center"/>
          </w:tcPr>
          <w:p w:rsidR="00000000" w:rsidRDefault="004E3620">
            <w:pPr>
              <w:jc w:val="center"/>
              <w:rPr>
                <w:rFonts w:ascii="宋体" w:hAnsi="宋体"/>
                <w:b/>
                <w:sz w:val="21"/>
                <w:szCs w:val="21"/>
              </w:rPr>
            </w:pPr>
            <w:r>
              <w:rPr>
                <w:rFonts w:ascii="宋体" w:hAnsi="宋体" w:hint="eastAsia"/>
                <w:b/>
                <w:sz w:val="21"/>
                <w:szCs w:val="21"/>
              </w:rPr>
              <w:t>报告地点、报告人及报告题目</w:t>
            </w:r>
          </w:p>
        </w:tc>
        <w:tc>
          <w:tcPr>
            <w:tcW w:w="949" w:type="dxa"/>
            <w:vAlign w:val="center"/>
          </w:tcPr>
          <w:p w:rsidR="00000000" w:rsidRDefault="004E3620">
            <w:pPr>
              <w:jc w:val="center"/>
              <w:rPr>
                <w:rFonts w:ascii="宋体" w:hAnsi="宋体"/>
                <w:b/>
                <w:sz w:val="21"/>
                <w:szCs w:val="21"/>
              </w:rPr>
            </w:pPr>
            <w:r>
              <w:rPr>
                <w:rFonts w:ascii="宋体" w:hAnsi="宋体" w:hint="eastAsia"/>
                <w:b/>
                <w:sz w:val="21"/>
                <w:szCs w:val="21"/>
              </w:rPr>
              <w:t>主持人</w:t>
            </w:r>
          </w:p>
        </w:tc>
      </w:tr>
      <w:tr w:rsidR="00000000">
        <w:trPr>
          <w:trHeight w:val="675"/>
        </w:trPr>
        <w:tc>
          <w:tcPr>
            <w:tcW w:w="1155" w:type="dxa"/>
            <w:vAlign w:val="center"/>
          </w:tcPr>
          <w:p w:rsidR="00000000" w:rsidRDefault="004E3620">
            <w:pPr>
              <w:spacing w:line="240" w:lineRule="exact"/>
              <w:jc w:val="center"/>
              <w:rPr>
                <w:rFonts w:ascii="宋体" w:hAnsi="宋体" w:hint="eastAsia"/>
                <w:sz w:val="21"/>
                <w:szCs w:val="21"/>
              </w:rPr>
            </w:pPr>
            <w:r>
              <w:rPr>
                <w:rFonts w:ascii="宋体" w:hAnsi="宋体" w:hint="eastAsia"/>
                <w:sz w:val="21"/>
                <w:szCs w:val="21"/>
              </w:rPr>
              <w:t>5</w:t>
            </w:r>
            <w:r>
              <w:rPr>
                <w:rFonts w:ascii="宋体" w:hAnsi="宋体" w:hint="eastAsia"/>
                <w:sz w:val="21"/>
                <w:szCs w:val="21"/>
              </w:rPr>
              <w:t>月</w:t>
            </w:r>
            <w:r>
              <w:rPr>
                <w:rFonts w:ascii="宋体" w:hAnsi="宋体" w:hint="eastAsia"/>
                <w:sz w:val="21"/>
                <w:szCs w:val="21"/>
              </w:rPr>
              <w:t>10</w:t>
            </w:r>
            <w:r>
              <w:rPr>
                <w:rFonts w:ascii="宋体" w:hAnsi="宋体" w:hint="eastAsia"/>
                <w:sz w:val="21"/>
                <w:szCs w:val="21"/>
              </w:rPr>
              <w:t>日</w:t>
            </w:r>
          </w:p>
          <w:p w:rsidR="00000000" w:rsidRDefault="004E3620">
            <w:pPr>
              <w:spacing w:line="240" w:lineRule="exact"/>
              <w:jc w:val="center"/>
              <w:rPr>
                <w:rFonts w:ascii="宋体" w:hAnsi="宋体" w:hint="eastAsia"/>
                <w:sz w:val="21"/>
                <w:szCs w:val="21"/>
              </w:rPr>
            </w:pPr>
            <w:r>
              <w:rPr>
                <w:rFonts w:ascii="宋体" w:hAnsi="宋体" w:hint="eastAsia"/>
                <w:sz w:val="21"/>
                <w:szCs w:val="21"/>
              </w:rPr>
              <w:t>（全天）</w:t>
            </w:r>
          </w:p>
        </w:tc>
        <w:tc>
          <w:tcPr>
            <w:tcW w:w="8217" w:type="dxa"/>
            <w:vAlign w:val="center"/>
          </w:tcPr>
          <w:p w:rsidR="00000000" w:rsidRDefault="004E3620">
            <w:pPr>
              <w:rPr>
                <w:rFonts w:ascii="宋体" w:hAnsi="宋体" w:hint="eastAsia"/>
                <w:b/>
                <w:sz w:val="21"/>
                <w:szCs w:val="21"/>
              </w:rPr>
            </w:pPr>
            <w:r>
              <w:rPr>
                <w:rFonts w:ascii="宋体" w:hAnsi="宋体" w:hint="eastAsia"/>
                <w:sz w:val="21"/>
                <w:szCs w:val="21"/>
              </w:rPr>
              <w:t>参会代表在酒店大厅报到</w:t>
            </w:r>
          </w:p>
        </w:tc>
        <w:tc>
          <w:tcPr>
            <w:tcW w:w="949" w:type="dxa"/>
            <w:vAlign w:val="center"/>
          </w:tcPr>
          <w:p w:rsidR="00000000" w:rsidRDefault="004E3620">
            <w:pPr>
              <w:jc w:val="center"/>
              <w:rPr>
                <w:rFonts w:ascii="宋体" w:hAnsi="宋体" w:hint="eastAsia"/>
                <w:sz w:val="21"/>
                <w:szCs w:val="21"/>
              </w:rPr>
            </w:pPr>
            <w:r>
              <w:rPr>
                <w:rFonts w:ascii="宋体" w:hAnsi="宋体" w:hint="eastAsia"/>
                <w:sz w:val="21"/>
                <w:szCs w:val="21"/>
              </w:rPr>
              <w:t>王晓艳</w:t>
            </w:r>
          </w:p>
        </w:tc>
      </w:tr>
      <w:tr w:rsidR="00000000">
        <w:trPr>
          <w:trHeight w:val="547"/>
        </w:trPr>
        <w:tc>
          <w:tcPr>
            <w:tcW w:w="1155" w:type="dxa"/>
            <w:vMerge w:val="restart"/>
            <w:vAlign w:val="center"/>
          </w:tcPr>
          <w:p w:rsidR="00000000" w:rsidRDefault="004E3620">
            <w:pPr>
              <w:jc w:val="center"/>
              <w:rPr>
                <w:rFonts w:ascii="宋体" w:hAnsi="宋体" w:hint="eastAsia"/>
                <w:sz w:val="21"/>
                <w:szCs w:val="21"/>
              </w:rPr>
            </w:pPr>
            <w:r>
              <w:rPr>
                <w:rFonts w:ascii="宋体" w:hAnsi="宋体" w:hint="eastAsia"/>
                <w:sz w:val="21"/>
                <w:szCs w:val="21"/>
              </w:rPr>
              <w:t>5</w:t>
            </w:r>
            <w:r>
              <w:rPr>
                <w:rFonts w:ascii="宋体" w:hAnsi="宋体" w:hint="eastAsia"/>
                <w:sz w:val="21"/>
                <w:szCs w:val="21"/>
              </w:rPr>
              <w:t>月</w:t>
            </w:r>
            <w:r>
              <w:rPr>
                <w:rFonts w:ascii="宋体" w:hAnsi="宋体" w:hint="eastAsia"/>
                <w:sz w:val="21"/>
                <w:szCs w:val="21"/>
              </w:rPr>
              <w:t>11</w:t>
            </w:r>
            <w:r>
              <w:rPr>
                <w:rFonts w:ascii="宋体" w:hAnsi="宋体" w:hint="eastAsia"/>
                <w:sz w:val="21"/>
                <w:szCs w:val="21"/>
              </w:rPr>
              <w:t>日</w:t>
            </w:r>
          </w:p>
          <w:p w:rsidR="00000000" w:rsidRDefault="004E3620">
            <w:pPr>
              <w:jc w:val="center"/>
              <w:rPr>
                <w:rFonts w:ascii="宋体" w:hAnsi="宋体" w:hint="eastAsia"/>
                <w:sz w:val="21"/>
                <w:szCs w:val="21"/>
              </w:rPr>
            </w:pPr>
          </w:p>
          <w:p w:rsidR="00000000" w:rsidRDefault="004E3620">
            <w:pPr>
              <w:jc w:val="center"/>
              <w:rPr>
                <w:rFonts w:ascii="宋体" w:hAnsi="宋体"/>
                <w:sz w:val="21"/>
                <w:szCs w:val="21"/>
              </w:rPr>
            </w:pPr>
            <w:r>
              <w:rPr>
                <w:rFonts w:ascii="宋体" w:hAnsi="宋体" w:hint="eastAsia"/>
                <w:sz w:val="21"/>
                <w:szCs w:val="21"/>
              </w:rPr>
              <w:t>8</w:t>
            </w:r>
            <w:r>
              <w:rPr>
                <w:rFonts w:ascii="宋体" w:hAnsi="宋体"/>
                <w:sz w:val="21"/>
                <w:szCs w:val="21"/>
              </w:rPr>
              <w:t>:</w:t>
            </w:r>
            <w:r>
              <w:rPr>
                <w:rFonts w:ascii="宋体" w:hAnsi="宋体" w:hint="eastAsia"/>
                <w:sz w:val="21"/>
                <w:szCs w:val="21"/>
              </w:rPr>
              <w:t>3</w:t>
            </w:r>
            <w:r>
              <w:rPr>
                <w:rFonts w:ascii="宋体" w:hAnsi="宋体"/>
                <w:sz w:val="21"/>
                <w:szCs w:val="21"/>
              </w:rPr>
              <w:t>0</w:t>
            </w:r>
          </w:p>
          <w:p w:rsidR="00000000" w:rsidRDefault="004E3620">
            <w:pPr>
              <w:jc w:val="center"/>
              <w:rPr>
                <w:rFonts w:ascii="宋体" w:hAnsi="宋体"/>
                <w:sz w:val="21"/>
                <w:szCs w:val="21"/>
              </w:rPr>
            </w:pPr>
            <w:r>
              <w:rPr>
                <w:rFonts w:ascii="宋体" w:hAnsi="宋体" w:hint="eastAsia"/>
                <w:sz w:val="21"/>
                <w:szCs w:val="21"/>
              </w:rPr>
              <w:t>～</w:t>
            </w:r>
          </w:p>
          <w:p w:rsidR="00000000" w:rsidRDefault="004E3620">
            <w:pPr>
              <w:jc w:val="center"/>
              <w:rPr>
                <w:rFonts w:ascii="宋体" w:hAnsi="宋体"/>
                <w:color w:val="0000FF"/>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w:t>
            </w:r>
            <w:r>
              <w:rPr>
                <w:rFonts w:ascii="宋体" w:hAnsi="宋体" w:hint="eastAsia"/>
                <w:sz w:val="21"/>
                <w:szCs w:val="21"/>
              </w:rPr>
              <w:t>0</w:t>
            </w:r>
            <w:r>
              <w:rPr>
                <w:rFonts w:ascii="宋体" w:hAnsi="宋体"/>
                <w:sz w:val="21"/>
                <w:szCs w:val="21"/>
              </w:rPr>
              <w:t>0</w:t>
            </w:r>
          </w:p>
        </w:tc>
        <w:tc>
          <w:tcPr>
            <w:tcW w:w="8217" w:type="dxa"/>
            <w:vAlign w:val="center"/>
          </w:tcPr>
          <w:p w:rsidR="00000000" w:rsidRDefault="004E3620">
            <w:pPr>
              <w:jc w:val="center"/>
              <w:rPr>
                <w:sz w:val="21"/>
                <w:szCs w:val="21"/>
              </w:rPr>
            </w:pPr>
            <w:r>
              <w:rPr>
                <w:rFonts w:hint="eastAsia"/>
                <w:b/>
                <w:bCs/>
                <w:sz w:val="21"/>
                <w:szCs w:val="21"/>
              </w:rPr>
              <w:t>一楼</w:t>
            </w:r>
            <w:r>
              <w:rPr>
                <w:rFonts w:hint="eastAsia"/>
                <w:b/>
                <w:bCs/>
                <w:sz w:val="21"/>
                <w:szCs w:val="21"/>
              </w:rPr>
              <w:t xml:space="preserve"> </w:t>
            </w:r>
            <w:r>
              <w:rPr>
                <w:rFonts w:hint="eastAsia"/>
                <w:b/>
                <w:bCs/>
                <w:sz w:val="21"/>
                <w:szCs w:val="21"/>
              </w:rPr>
              <w:t>《四季堂》</w:t>
            </w:r>
          </w:p>
        </w:tc>
        <w:tc>
          <w:tcPr>
            <w:tcW w:w="949" w:type="dxa"/>
            <w:vAlign w:val="center"/>
          </w:tcPr>
          <w:p w:rsidR="00000000" w:rsidRDefault="004E3620">
            <w:pPr>
              <w:jc w:val="center"/>
              <w:rPr>
                <w:rFonts w:ascii="宋体" w:hAnsi="宋体" w:hint="eastAsia"/>
                <w:sz w:val="21"/>
                <w:szCs w:val="21"/>
              </w:rPr>
            </w:pPr>
            <w:r>
              <w:rPr>
                <w:rFonts w:ascii="宋体" w:hAnsi="宋体" w:hint="eastAsia"/>
                <w:sz w:val="21"/>
                <w:szCs w:val="21"/>
              </w:rPr>
              <w:t>李小兰</w:t>
            </w:r>
          </w:p>
        </w:tc>
      </w:tr>
      <w:tr w:rsidR="00000000">
        <w:trPr>
          <w:trHeight w:val="382"/>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hint="eastAsia"/>
                <w:sz w:val="21"/>
                <w:szCs w:val="21"/>
              </w:rPr>
            </w:pPr>
            <w:r>
              <w:rPr>
                <w:rFonts w:hint="eastAsia"/>
                <w:sz w:val="21"/>
                <w:szCs w:val="21"/>
              </w:rPr>
              <w:t>主持人介绍参会领导及嘉宾</w:t>
            </w:r>
          </w:p>
        </w:tc>
        <w:tc>
          <w:tcPr>
            <w:tcW w:w="949" w:type="dxa"/>
            <w:vMerge w:val="restart"/>
            <w:vAlign w:val="center"/>
          </w:tcPr>
          <w:p w:rsidR="00000000" w:rsidRDefault="004E3620">
            <w:pPr>
              <w:jc w:val="center"/>
              <w:rPr>
                <w:rFonts w:ascii="宋体" w:hAnsi="宋体" w:hint="eastAsia"/>
                <w:sz w:val="21"/>
                <w:szCs w:val="21"/>
              </w:rPr>
            </w:pPr>
            <w:r>
              <w:rPr>
                <w:rFonts w:ascii="宋体" w:hAnsi="宋体" w:hint="eastAsia"/>
                <w:sz w:val="21"/>
                <w:szCs w:val="21"/>
              </w:rPr>
              <w:t>张</w:t>
            </w:r>
            <w:r>
              <w:rPr>
                <w:rFonts w:ascii="宋体" w:hAnsi="宋体" w:hint="eastAsia"/>
                <w:sz w:val="21"/>
                <w:szCs w:val="21"/>
              </w:rPr>
              <w:t xml:space="preserve"> </w:t>
            </w:r>
            <w:r>
              <w:rPr>
                <w:rFonts w:ascii="宋体" w:hAnsi="宋体" w:hint="eastAsia"/>
                <w:sz w:val="21"/>
                <w:szCs w:val="21"/>
              </w:rPr>
              <w:t>东</w:t>
            </w:r>
          </w:p>
        </w:tc>
      </w:tr>
      <w:tr w:rsidR="00000000">
        <w:trPr>
          <w:trHeight w:val="352"/>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hint="eastAsia"/>
                <w:sz w:val="21"/>
                <w:szCs w:val="21"/>
              </w:rPr>
            </w:pPr>
            <w:r>
              <w:rPr>
                <w:rFonts w:hint="eastAsia"/>
                <w:sz w:val="21"/>
                <w:szCs w:val="21"/>
              </w:rPr>
              <w:t>中共绵阳市委副书</w:t>
            </w:r>
            <w:r>
              <w:rPr>
                <w:rFonts w:hint="eastAsia"/>
                <w:sz w:val="21"/>
                <w:szCs w:val="21"/>
              </w:rPr>
              <w:t>记、市长</w:t>
            </w:r>
            <w:r>
              <w:rPr>
                <w:rFonts w:hint="eastAsia"/>
                <w:sz w:val="21"/>
                <w:szCs w:val="21"/>
              </w:rPr>
              <w:t xml:space="preserve"> </w:t>
            </w:r>
            <w:r>
              <w:rPr>
                <w:rFonts w:hint="eastAsia"/>
                <w:b/>
                <w:bCs/>
                <w:sz w:val="21"/>
                <w:szCs w:val="21"/>
              </w:rPr>
              <w:t>元</w:t>
            </w:r>
            <w:r>
              <w:rPr>
                <w:rFonts w:hint="eastAsia"/>
                <w:b/>
                <w:bCs/>
                <w:sz w:val="21"/>
                <w:szCs w:val="21"/>
              </w:rPr>
              <w:t xml:space="preserve"> </w:t>
            </w:r>
            <w:r>
              <w:rPr>
                <w:rFonts w:hint="eastAsia"/>
                <w:b/>
                <w:bCs/>
                <w:sz w:val="21"/>
                <w:szCs w:val="21"/>
              </w:rPr>
              <w:t>方</w:t>
            </w:r>
            <w:r>
              <w:rPr>
                <w:rFonts w:hint="eastAsia"/>
                <w:b/>
                <w:bCs/>
                <w:sz w:val="21"/>
                <w:szCs w:val="21"/>
              </w:rPr>
              <w:t xml:space="preserve">     </w:t>
            </w:r>
            <w:r>
              <w:rPr>
                <w:rFonts w:hint="eastAsia"/>
                <w:b/>
                <w:bCs/>
                <w:sz w:val="21"/>
                <w:szCs w:val="21"/>
              </w:rPr>
              <w:t>致欢迎词</w:t>
            </w:r>
          </w:p>
        </w:tc>
        <w:tc>
          <w:tcPr>
            <w:tcW w:w="949" w:type="dxa"/>
            <w:vMerge/>
            <w:vAlign w:val="center"/>
          </w:tcPr>
          <w:p w:rsidR="00000000" w:rsidRDefault="004E3620">
            <w:pPr>
              <w:jc w:val="center"/>
              <w:rPr>
                <w:rFonts w:ascii="宋体" w:hAnsi="宋体" w:hint="eastAsia"/>
                <w:sz w:val="21"/>
                <w:szCs w:val="21"/>
              </w:rPr>
            </w:pPr>
          </w:p>
        </w:tc>
      </w:tr>
      <w:tr w:rsidR="00000000">
        <w:trPr>
          <w:trHeight w:val="367"/>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hint="eastAsia"/>
                <w:sz w:val="21"/>
                <w:szCs w:val="21"/>
              </w:rPr>
            </w:pPr>
            <w:r>
              <w:rPr>
                <w:rFonts w:hint="eastAsia"/>
                <w:sz w:val="21"/>
                <w:szCs w:val="21"/>
              </w:rPr>
              <w:t>四川东材科技集团股份有限公司党委书记、董事长</w:t>
            </w:r>
            <w:r>
              <w:rPr>
                <w:rFonts w:hint="eastAsia"/>
                <w:sz w:val="21"/>
                <w:szCs w:val="21"/>
              </w:rPr>
              <w:t xml:space="preserve"> </w:t>
            </w:r>
            <w:r>
              <w:rPr>
                <w:rFonts w:hint="eastAsia"/>
                <w:b/>
                <w:bCs/>
                <w:sz w:val="21"/>
                <w:szCs w:val="21"/>
              </w:rPr>
              <w:t>于少波</w:t>
            </w:r>
            <w:r>
              <w:rPr>
                <w:rFonts w:hint="eastAsia"/>
                <w:b/>
                <w:bCs/>
                <w:sz w:val="21"/>
                <w:szCs w:val="21"/>
              </w:rPr>
              <w:t xml:space="preserve">       </w:t>
            </w:r>
            <w:r>
              <w:rPr>
                <w:rFonts w:hint="eastAsia"/>
                <w:b/>
                <w:bCs/>
                <w:sz w:val="21"/>
                <w:szCs w:val="21"/>
              </w:rPr>
              <w:t>致欢迎词</w:t>
            </w:r>
          </w:p>
        </w:tc>
        <w:tc>
          <w:tcPr>
            <w:tcW w:w="949" w:type="dxa"/>
            <w:vMerge/>
            <w:vAlign w:val="center"/>
          </w:tcPr>
          <w:p w:rsidR="00000000" w:rsidRDefault="004E3620">
            <w:pPr>
              <w:jc w:val="center"/>
              <w:rPr>
                <w:rFonts w:ascii="宋体" w:hAnsi="宋体" w:hint="eastAsia"/>
                <w:sz w:val="21"/>
                <w:szCs w:val="21"/>
              </w:rPr>
            </w:pPr>
          </w:p>
        </w:tc>
      </w:tr>
      <w:tr w:rsidR="00000000">
        <w:trPr>
          <w:trHeight w:val="399"/>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hint="eastAsia"/>
                <w:sz w:val="21"/>
                <w:szCs w:val="21"/>
              </w:rPr>
            </w:pPr>
            <w:r>
              <w:rPr>
                <w:rFonts w:hint="eastAsia"/>
                <w:sz w:val="21"/>
                <w:szCs w:val="21"/>
              </w:rPr>
              <w:t>中电材协副理事长覆铜板材料分会理事长</w:t>
            </w:r>
            <w:r>
              <w:rPr>
                <w:rFonts w:hint="eastAsia"/>
                <w:sz w:val="21"/>
                <w:szCs w:val="21"/>
              </w:rPr>
              <w:t xml:space="preserve"> </w:t>
            </w:r>
            <w:r>
              <w:rPr>
                <w:rFonts w:hint="eastAsia"/>
                <w:b/>
                <w:bCs/>
                <w:sz w:val="21"/>
                <w:szCs w:val="21"/>
              </w:rPr>
              <w:t>张</w:t>
            </w:r>
            <w:r>
              <w:rPr>
                <w:b/>
                <w:bCs/>
                <w:sz w:val="21"/>
                <w:szCs w:val="21"/>
              </w:rPr>
              <w:t xml:space="preserve"> </w:t>
            </w:r>
            <w:r>
              <w:rPr>
                <w:rFonts w:hint="eastAsia"/>
                <w:b/>
                <w:bCs/>
                <w:sz w:val="21"/>
                <w:szCs w:val="21"/>
              </w:rPr>
              <w:t>东</w:t>
            </w:r>
            <w:r>
              <w:rPr>
                <w:b/>
                <w:bCs/>
                <w:sz w:val="21"/>
                <w:szCs w:val="21"/>
              </w:rPr>
              <w:t xml:space="preserve">  </w:t>
            </w:r>
            <w:r>
              <w:rPr>
                <w:rFonts w:hint="eastAsia"/>
                <w:b/>
                <w:bCs/>
                <w:sz w:val="21"/>
                <w:szCs w:val="21"/>
              </w:rPr>
              <w:t xml:space="preserve">    </w:t>
            </w:r>
            <w:r>
              <w:rPr>
                <w:rFonts w:hint="eastAsia"/>
                <w:b/>
                <w:bCs/>
                <w:sz w:val="21"/>
                <w:szCs w:val="21"/>
              </w:rPr>
              <w:t>致开幕词</w:t>
            </w:r>
          </w:p>
        </w:tc>
        <w:tc>
          <w:tcPr>
            <w:tcW w:w="949" w:type="dxa"/>
            <w:vMerge/>
            <w:vAlign w:val="center"/>
          </w:tcPr>
          <w:p w:rsidR="00000000" w:rsidRDefault="004E3620">
            <w:pPr>
              <w:rPr>
                <w:rFonts w:ascii="宋体" w:hAnsi="宋体"/>
                <w:sz w:val="21"/>
                <w:szCs w:val="21"/>
              </w:rPr>
            </w:pPr>
          </w:p>
        </w:tc>
      </w:tr>
      <w:tr w:rsidR="00000000">
        <w:trPr>
          <w:trHeight w:val="369"/>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hint="eastAsia"/>
                <w:sz w:val="21"/>
                <w:szCs w:val="21"/>
              </w:rPr>
            </w:pPr>
            <w:r>
              <w:rPr>
                <w:rFonts w:hint="eastAsia"/>
                <w:sz w:val="21"/>
                <w:szCs w:val="21"/>
              </w:rPr>
              <w:t>绵阳市游仙区副区长</w:t>
            </w:r>
            <w:r>
              <w:rPr>
                <w:rFonts w:hint="eastAsia"/>
                <w:sz w:val="21"/>
                <w:szCs w:val="21"/>
              </w:rPr>
              <w:t xml:space="preserve"> </w:t>
            </w:r>
            <w:r>
              <w:rPr>
                <w:rFonts w:hint="eastAsia"/>
                <w:b/>
                <w:bCs/>
                <w:sz w:val="21"/>
                <w:szCs w:val="21"/>
              </w:rPr>
              <w:t>曾和荣</w:t>
            </w:r>
            <w:r>
              <w:rPr>
                <w:rFonts w:hint="eastAsia"/>
                <w:b/>
                <w:bCs/>
                <w:sz w:val="21"/>
                <w:szCs w:val="21"/>
              </w:rPr>
              <w:t xml:space="preserve">                        </w:t>
            </w:r>
            <w:r>
              <w:rPr>
                <w:rFonts w:hint="eastAsia"/>
                <w:b/>
                <w:bCs/>
                <w:sz w:val="21"/>
                <w:szCs w:val="21"/>
              </w:rPr>
              <w:t xml:space="preserve">       </w:t>
            </w:r>
            <w:r>
              <w:rPr>
                <w:rFonts w:hint="eastAsia"/>
                <w:b/>
                <w:bCs/>
                <w:sz w:val="21"/>
                <w:szCs w:val="21"/>
              </w:rPr>
              <w:t xml:space="preserve"> </w:t>
            </w:r>
            <w:r>
              <w:rPr>
                <w:rFonts w:hint="eastAsia"/>
                <w:b/>
                <w:bCs/>
                <w:sz w:val="21"/>
                <w:szCs w:val="21"/>
              </w:rPr>
              <w:t>推介游仙区投资环境</w:t>
            </w:r>
          </w:p>
        </w:tc>
        <w:tc>
          <w:tcPr>
            <w:tcW w:w="949" w:type="dxa"/>
            <w:vMerge/>
            <w:vAlign w:val="center"/>
          </w:tcPr>
          <w:p w:rsidR="00000000" w:rsidRDefault="004E3620">
            <w:pPr>
              <w:rPr>
                <w:rFonts w:ascii="宋体" w:hAnsi="宋体"/>
                <w:sz w:val="21"/>
                <w:szCs w:val="21"/>
              </w:rPr>
            </w:pPr>
          </w:p>
        </w:tc>
      </w:tr>
      <w:tr w:rsidR="00000000">
        <w:trPr>
          <w:trHeight w:val="499"/>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hint="eastAsia"/>
                <w:sz w:val="21"/>
                <w:szCs w:val="21"/>
              </w:rPr>
            </w:pPr>
            <w:r>
              <w:rPr>
                <w:rFonts w:ascii="宋体" w:hAnsi="宋体" w:cs="宋体" w:hint="eastAsia"/>
                <w:sz w:val="21"/>
                <w:szCs w:val="21"/>
              </w:rPr>
              <w:t>国家发展与改革委员会战略性新兴产业专家委员会专家</w:t>
            </w:r>
            <w:r>
              <w:rPr>
                <w:rFonts w:ascii="宋体" w:hAnsi="宋体" w:cs="宋体" w:hint="eastAsia"/>
                <w:sz w:val="21"/>
                <w:szCs w:val="21"/>
              </w:rPr>
              <w:t>、</w:t>
            </w:r>
            <w:r>
              <w:rPr>
                <w:rFonts w:ascii="宋体" w:hAnsi="宋体" w:cs="宋体" w:hint="eastAsia"/>
                <w:sz w:val="21"/>
                <w:szCs w:val="21"/>
              </w:rPr>
              <w:t>中国科学院化学研究所研究员</w:t>
            </w:r>
            <w:r>
              <w:rPr>
                <w:rFonts w:ascii="宋体" w:hAnsi="宋体" w:cs="宋体" w:hint="eastAsia"/>
                <w:sz w:val="21"/>
                <w:szCs w:val="21"/>
              </w:rPr>
              <w:t>、</w:t>
            </w:r>
            <w:r>
              <w:rPr>
                <w:rFonts w:ascii="宋体" w:hAnsi="宋体" w:cs="宋体" w:hint="eastAsia"/>
                <w:sz w:val="21"/>
                <w:szCs w:val="21"/>
              </w:rPr>
              <w:t>博士生导师</w:t>
            </w:r>
            <w:r>
              <w:rPr>
                <w:rFonts w:ascii="宋体" w:hAnsi="宋体" w:cs="宋体" w:hint="eastAsia"/>
                <w:sz w:val="21"/>
                <w:szCs w:val="21"/>
              </w:rPr>
              <w:t xml:space="preserve">  </w:t>
            </w:r>
            <w:r>
              <w:rPr>
                <w:rFonts w:ascii="宋体" w:hAnsi="宋体" w:cs="宋体" w:hint="eastAsia"/>
                <w:b/>
                <w:bCs/>
                <w:sz w:val="21"/>
                <w:szCs w:val="21"/>
              </w:rPr>
              <w:t>徐</w:t>
            </w:r>
            <w:r>
              <w:rPr>
                <w:rFonts w:ascii="宋体" w:hAnsi="宋体" w:cs="宋体" w:hint="eastAsia"/>
                <w:b/>
                <w:bCs/>
                <w:sz w:val="21"/>
                <w:szCs w:val="21"/>
              </w:rPr>
              <w:t xml:space="preserve"> </w:t>
            </w:r>
            <w:r>
              <w:rPr>
                <w:rFonts w:ascii="宋体" w:hAnsi="宋体" w:cs="宋体" w:hint="eastAsia"/>
                <w:b/>
                <w:bCs/>
                <w:sz w:val="21"/>
                <w:szCs w:val="21"/>
              </w:rPr>
              <w:t>坚</w:t>
            </w:r>
            <w:r>
              <w:rPr>
                <w:rFonts w:ascii="宋体" w:hAnsi="宋体" w:cs="宋体" w:hint="eastAsia"/>
                <w:b/>
                <w:bCs/>
                <w:sz w:val="21"/>
                <w:szCs w:val="21"/>
              </w:rPr>
              <w:t xml:space="preserve">                   </w:t>
            </w:r>
            <w:r>
              <w:rPr>
                <w:rFonts w:ascii="宋体" w:hAnsi="宋体" w:cs="宋体" w:hint="eastAsia"/>
                <w:b/>
                <w:bCs/>
                <w:sz w:val="21"/>
                <w:szCs w:val="21"/>
              </w:rPr>
              <w:t>中国新材料产业现状和热点及</w:t>
            </w:r>
            <w:r>
              <w:rPr>
                <w:rFonts w:ascii="宋体" w:hAnsi="宋体" w:cs="宋体" w:hint="eastAsia"/>
                <w:b/>
                <w:bCs/>
                <w:sz w:val="21"/>
                <w:szCs w:val="21"/>
              </w:rPr>
              <w:t>2035</w:t>
            </w:r>
            <w:r>
              <w:rPr>
                <w:rFonts w:ascii="宋体" w:hAnsi="宋体" w:cs="宋体" w:hint="eastAsia"/>
                <w:b/>
                <w:bCs/>
                <w:sz w:val="21"/>
                <w:szCs w:val="21"/>
              </w:rPr>
              <w:t>发展预测</w:t>
            </w:r>
          </w:p>
        </w:tc>
        <w:tc>
          <w:tcPr>
            <w:tcW w:w="949" w:type="dxa"/>
            <w:vMerge/>
            <w:vAlign w:val="center"/>
          </w:tcPr>
          <w:p w:rsidR="00000000" w:rsidRDefault="004E3620">
            <w:pPr>
              <w:rPr>
                <w:rFonts w:ascii="宋体" w:hAnsi="宋体"/>
                <w:sz w:val="21"/>
                <w:szCs w:val="21"/>
              </w:rPr>
            </w:pPr>
          </w:p>
        </w:tc>
      </w:tr>
      <w:tr w:rsidR="00000000">
        <w:trPr>
          <w:trHeight w:val="362"/>
        </w:trPr>
        <w:tc>
          <w:tcPr>
            <w:tcW w:w="1155" w:type="dxa"/>
            <w:vMerge/>
            <w:vAlign w:val="center"/>
          </w:tcPr>
          <w:p w:rsidR="00000000" w:rsidRDefault="004E3620">
            <w:pPr>
              <w:rPr>
                <w:rFonts w:ascii="宋体" w:hAnsi="宋体"/>
                <w:color w:val="0000FF"/>
                <w:sz w:val="21"/>
                <w:szCs w:val="21"/>
              </w:rPr>
            </w:pPr>
          </w:p>
        </w:tc>
        <w:tc>
          <w:tcPr>
            <w:tcW w:w="8217" w:type="dxa"/>
            <w:vAlign w:val="center"/>
          </w:tcPr>
          <w:p w:rsidR="00000000" w:rsidRDefault="004E3620">
            <w:pPr>
              <w:rPr>
                <w:sz w:val="21"/>
                <w:szCs w:val="21"/>
              </w:rPr>
            </w:pPr>
            <w:r>
              <w:rPr>
                <w:rFonts w:hint="eastAsia"/>
                <w:sz w:val="21"/>
                <w:szCs w:val="21"/>
              </w:rPr>
              <w:t>广东生益科技股</w:t>
            </w:r>
            <w:r>
              <w:rPr>
                <w:rFonts w:hint="eastAsia"/>
                <w:sz w:val="21"/>
                <w:szCs w:val="21"/>
              </w:rPr>
              <w:t>份有限公司董事长</w:t>
            </w:r>
            <w:r>
              <w:rPr>
                <w:rFonts w:hint="eastAsia"/>
                <w:b/>
                <w:bCs/>
                <w:sz w:val="21"/>
                <w:szCs w:val="21"/>
              </w:rPr>
              <w:t xml:space="preserve"> </w:t>
            </w:r>
            <w:r>
              <w:rPr>
                <w:rFonts w:hint="eastAsia"/>
                <w:b/>
                <w:bCs/>
                <w:sz w:val="21"/>
                <w:szCs w:val="21"/>
              </w:rPr>
              <w:t>刘述峰</w:t>
            </w:r>
            <w:r>
              <w:rPr>
                <w:rFonts w:hint="eastAsia"/>
                <w:b/>
                <w:bCs/>
                <w:sz w:val="21"/>
                <w:szCs w:val="21"/>
              </w:rPr>
              <w:t xml:space="preserve">      </w:t>
            </w:r>
            <w:r>
              <w:rPr>
                <w:rFonts w:hint="eastAsia"/>
                <w:b/>
                <w:bCs/>
                <w:sz w:val="21"/>
                <w:szCs w:val="21"/>
              </w:rPr>
              <w:t>适应新形势</w:t>
            </w:r>
            <w:r>
              <w:rPr>
                <w:rFonts w:hint="eastAsia"/>
                <w:b/>
                <w:bCs/>
                <w:sz w:val="21"/>
                <w:szCs w:val="21"/>
              </w:rPr>
              <w:t xml:space="preserve"> </w:t>
            </w:r>
            <w:r>
              <w:rPr>
                <w:rFonts w:hint="eastAsia"/>
                <w:b/>
                <w:bCs/>
                <w:sz w:val="21"/>
                <w:szCs w:val="21"/>
              </w:rPr>
              <w:t>注入新动能</w:t>
            </w:r>
            <w:r>
              <w:rPr>
                <w:rFonts w:hint="eastAsia"/>
                <w:b/>
                <w:bCs/>
                <w:sz w:val="21"/>
                <w:szCs w:val="21"/>
              </w:rPr>
              <w:t xml:space="preserve"> </w:t>
            </w:r>
            <w:r>
              <w:rPr>
                <w:rFonts w:hint="eastAsia"/>
                <w:b/>
                <w:bCs/>
                <w:sz w:val="21"/>
                <w:szCs w:val="21"/>
              </w:rPr>
              <w:t>拉动新增长</w:t>
            </w:r>
          </w:p>
        </w:tc>
        <w:tc>
          <w:tcPr>
            <w:tcW w:w="949" w:type="dxa"/>
            <w:vMerge/>
            <w:vAlign w:val="center"/>
          </w:tcPr>
          <w:p w:rsidR="00000000" w:rsidRDefault="004E3620">
            <w:pPr>
              <w:rPr>
                <w:rFonts w:ascii="宋体" w:hAnsi="宋体"/>
                <w:sz w:val="21"/>
                <w:szCs w:val="21"/>
              </w:rPr>
            </w:pPr>
          </w:p>
        </w:tc>
      </w:tr>
      <w:tr w:rsidR="00000000">
        <w:trPr>
          <w:trHeight w:val="342"/>
        </w:trPr>
        <w:tc>
          <w:tcPr>
            <w:tcW w:w="1155" w:type="dxa"/>
            <w:vMerge/>
            <w:vAlign w:val="center"/>
          </w:tcPr>
          <w:p w:rsidR="00000000" w:rsidRDefault="004E3620">
            <w:pPr>
              <w:rPr>
                <w:rFonts w:ascii="宋体" w:hAnsi="宋体"/>
                <w:color w:val="0000FF"/>
                <w:sz w:val="21"/>
                <w:szCs w:val="21"/>
              </w:rPr>
            </w:pPr>
          </w:p>
        </w:tc>
        <w:tc>
          <w:tcPr>
            <w:tcW w:w="8217" w:type="dxa"/>
            <w:vAlign w:val="center"/>
          </w:tcPr>
          <w:p w:rsidR="00000000" w:rsidRDefault="004E3620">
            <w:pPr>
              <w:rPr>
                <w:sz w:val="21"/>
                <w:szCs w:val="21"/>
              </w:rPr>
            </w:pPr>
            <w:r>
              <w:rPr>
                <w:rFonts w:hint="eastAsia"/>
                <w:sz w:val="21"/>
                <w:szCs w:val="21"/>
              </w:rPr>
              <w:t>中国电子电路行业协会副秘书长</w:t>
            </w:r>
            <w:r>
              <w:rPr>
                <w:rFonts w:hint="eastAsia"/>
                <w:sz w:val="21"/>
                <w:szCs w:val="21"/>
              </w:rPr>
              <w:t xml:space="preserve"> </w:t>
            </w:r>
            <w:r>
              <w:rPr>
                <w:rFonts w:hint="eastAsia"/>
                <w:b/>
                <w:bCs/>
                <w:sz w:val="21"/>
                <w:szCs w:val="21"/>
              </w:rPr>
              <w:t>龚永林</w:t>
            </w:r>
            <w:r>
              <w:rPr>
                <w:rFonts w:hint="eastAsia"/>
                <w:b/>
                <w:bCs/>
                <w:sz w:val="21"/>
                <w:szCs w:val="21"/>
              </w:rPr>
              <w:t xml:space="preserve">    PCB</w:t>
            </w:r>
            <w:r>
              <w:rPr>
                <w:rFonts w:hint="eastAsia"/>
                <w:b/>
                <w:bCs/>
                <w:sz w:val="21"/>
                <w:szCs w:val="21"/>
              </w:rPr>
              <w:t>新市场发展及其对基板材料的新需求</w:t>
            </w:r>
          </w:p>
        </w:tc>
        <w:tc>
          <w:tcPr>
            <w:tcW w:w="949" w:type="dxa"/>
            <w:vMerge/>
            <w:vAlign w:val="center"/>
          </w:tcPr>
          <w:p w:rsidR="00000000" w:rsidRDefault="004E3620">
            <w:pPr>
              <w:rPr>
                <w:rFonts w:ascii="宋体" w:hAnsi="宋体"/>
                <w:sz w:val="21"/>
                <w:szCs w:val="21"/>
              </w:rPr>
            </w:pPr>
          </w:p>
        </w:tc>
      </w:tr>
      <w:tr w:rsidR="00000000">
        <w:trPr>
          <w:trHeight w:val="427"/>
        </w:trPr>
        <w:tc>
          <w:tcPr>
            <w:tcW w:w="1155" w:type="dxa"/>
            <w:vMerge/>
            <w:vAlign w:val="center"/>
          </w:tcPr>
          <w:p w:rsidR="00000000" w:rsidRDefault="004E3620">
            <w:pPr>
              <w:rPr>
                <w:rFonts w:ascii="宋体" w:hAnsi="宋体"/>
                <w:color w:val="0000FF"/>
                <w:sz w:val="21"/>
                <w:szCs w:val="21"/>
              </w:rPr>
            </w:pPr>
          </w:p>
        </w:tc>
        <w:tc>
          <w:tcPr>
            <w:tcW w:w="8217" w:type="dxa"/>
            <w:vAlign w:val="center"/>
          </w:tcPr>
          <w:p w:rsidR="00000000" w:rsidRDefault="004E3620">
            <w:pPr>
              <w:rPr>
                <w:rFonts w:hint="eastAsia"/>
                <w:b/>
                <w:bCs/>
                <w:sz w:val="21"/>
                <w:szCs w:val="21"/>
              </w:rPr>
            </w:pPr>
            <w:r>
              <w:rPr>
                <w:rFonts w:hint="eastAsia"/>
                <w:sz w:val="21"/>
                <w:szCs w:val="21"/>
              </w:rPr>
              <w:t>中电材协覆铜板材料分会资深专家</w:t>
            </w:r>
            <w:r>
              <w:rPr>
                <w:rFonts w:hint="eastAsia"/>
                <w:sz w:val="21"/>
                <w:szCs w:val="21"/>
              </w:rPr>
              <w:t xml:space="preserve"> </w:t>
            </w:r>
            <w:r>
              <w:rPr>
                <w:rFonts w:hint="eastAsia"/>
                <w:b/>
                <w:bCs/>
                <w:sz w:val="21"/>
                <w:szCs w:val="21"/>
              </w:rPr>
              <w:t>师剑英高工</w:t>
            </w:r>
          </w:p>
          <w:p w:rsidR="00000000" w:rsidRDefault="004E3620">
            <w:pPr>
              <w:ind w:firstLineChars="1900" w:firstLine="4006"/>
              <w:rPr>
                <w:sz w:val="21"/>
                <w:szCs w:val="21"/>
              </w:rPr>
            </w:pPr>
            <w:r>
              <w:rPr>
                <w:rFonts w:hint="eastAsia"/>
                <w:b/>
                <w:bCs/>
                <w:sz w:val="21"/>
                <w:szCs w:val="21"/>
              </w:rPr>
              <w:t>浅析高频</w:t>
            </w:r>
            <w:r>
              <w:rPr>
                <w:rFonts w:hint="eastAsia"/>
                <w:b/>
                <w:bCs/>
                <w:sz w:val="21"/>
                <w:szCs w:val="21"/>
              </w:rPr>
              <w:t>/</w:t>
            </w:r>
            <w:r>
              <w:rPr>
                <w:rFonts w:hint="eastAsia"/>
                <w:b/>
                <w:bCs/>
                <w:sz w:val="21"/>
                <w:szCs w:val="21"/>
              </w:rPr>
              <w:t>高速覆铜板与国外的差距及展望</w:t>
            </w:r>
          </w:p>
        </w:tc>
        <w:tc>
          <w:tcPr>
            <w:tcW w:w="949" w:type="dxa"/>
            <w:vMerge/>
            <w:vAlign w:val="center"/>
          </w:tcPr>
          <w:p w:rsidR="00000000" w:rsidRDefault="004E3620">
            <w:pPr>
              <w:rPr>
                <w:rFonts w:ascii="宋体" w:hAnsi="宋体"/>
                <w:sz w:val="21"/>
                <w:szCs w:val="21"/>
              </w:rPr>
            </w:pPr>
          </w:p>
        </w:tc>
      </w:tr>
      <w:tr w:rsidR="00000000">
        <w:trPr>
          <w:trHeight w:val="457"/>
        </w:trPr>
        <w:tc>
          <w:tcPr>
            <w:tcW w:w="1155" w:type="dxa"/>
            <w:vMerge/>
            <w:vAlign w:val="center"/>
          </w:tcPr>
          <w:p w:rsidR="00000000" w:rsidRDefault="004E3620">
            <w:pPr>
              <w:rPr>
                <w:rFonts w:ascii="宋体" w:hAnsi="宋体"/>
                <w:color w:val="0000FF"/>
                <w:sz w:val="21"/>
                <w:szCs w:val="21"/>
              </w:rPr>
            </w:pPr>
          </w:p>
        </w:tc>
        <w:tc>
          <w:tcPr>
            <w:tcW w:w="8217" w:type="dxa"/>
            <w:vAlign w:val="center"/>
          </w:tcPr>
          <w:p w:rsidR="00000000" w:rsidRDefault="004E3620">
            <w:pPr>
              <w:rPr>
                <w:sz w:val="21"/>
                <w:szCs w:val="21"/>
              </w:rPr>
            </w:pPr>
            <w:r>
              <w:rPr>
                <w:rFonts w:hint="eastAsia"/>
                <w:sz w:val="21"/>
                <w:szCs w:val="21"/>
              </w:rPr>
              <w:t>四川东材科技集团股份有限公司副董事长、国家绝缘材料工程技术中心主任、东材研究院院长</w:t>
            </w:r>
            <w:r>
              <w:rPr>
                <w:rFonts w:hint="eastAsia"/>
                <w:sz w:val="21"/>
                <w:szCs w:val="21"/>
              </w:rPr>
              <w:t xml:space="preserve"> </w:t>
            </w:r>
            <w:r>
              <w:rPr>
                <w:rFonts w:hint="eastAsia"/>
                <w:b/>
                <w:bCs/>
                <w:sz w:val="21"/>
                <w:szCs w:val="21"/>
              </w:rPr>
              <w:t>唐安斌</w:t>
            </w:r>
            <w:r>
              <w:rPr>
                <w:rFonts w:hint="eastAsia"/>
                <w:b/>
                <w:bCs/>
                <w:sz w:val="21"/>
                <w:szCs w:val="21"/>
              </w:rPr>
              <w:t xml:space="preserve"> </w:t>
            </w:r>
            <w:r>
              <w:rPr>
                <w:rFonts w:hint="eastAsia"/>
                <w:sz w:val="21"/>
                <w:szCs w:val="21"/>
              </w:rPr>
              <w:t xml:space="preserve">                      </w:t>
            </w:r>
            <w:r>
              <w:rPr>
                <w:rFonts w:hint="eastAsia"/>
                <w:b/>
                <w:bCs/>
                <w:sz w:val="21"/>
                <w:szCs w:val="21"/>
              </w:rPr>
              <w:t>高频高速</w:t>
            </w:r>
            <w:r>
              <w:rPr>
                <w:rFonts w:hint="eastAsia"/>
                <w:b/>
                <w:bCs/>
                <w:sz w:val="21"/>
                <w:szCs w:val="21"/>
              </w:rPr>
              <w:t>PCB</w:t>
            </w:r>
            <w:r>
              <w:rPr>
                <w:rFonts w:hint="eastAsia"/>
                <w:b/>
                <w:bCs/>
                <w:sz w:val="21"/>
                <w:szCs w:val="21"/>
              </w:rPr>
              <w:t>板用特种树脂材料的研发进展</w:t>
            </w:r>
          </w:p>
        </w:tc>
        <w:tc>
          <w:tcPr>
            <w:tcW w:w="949" w:type="dxa"/>
            <w:vMerge/>
            <w:vAlign w:val="center"/>
          </w:tcPr>
          <w:p w:rsidR="00000000" w:rsidRDefault="004E3620">
            <w:pPr>
              <w:rPr>
                <w:rFonts w:ascii="宋体" w:hAnsi="宋体"/>
                <w:sz w:val="21"/>
                <w:szCs w:val="21"/>
              </w:rPr>
            </w:pPr>
          </w:p>
        </w:tc>
      </w:tr>
      <w:tr w:rsidR="00000000">
        <w:trPr>
          <w:trHeight w:val="823"/>
        </w:trPr>
        <w:tc>
          <w:tcPr>
            <w:tcW w:w="1155" w:type="dxa"/>
            <w:vAlign w:val="center"/>
          </w:tcPr>
          <w:p w:rsidR="00000000" w:rsidRDefault="004E3620">
            <w:pPr>
              <w:spacing w:line="200" w:lineRule="exact"/>
              <w:jc w:val="center"/>
              <w:rPr>
                <w:rFonts w:ascii="宋体" w:hAnsi="宋体" w:hint="eastAsia"/>
                <w:sz w:val="21"/>
                <w:szCs w:val="21"/>
              </w:rPr>
            </w:pPr>
            <w:r>
              <w:rPr>
                <w:rFonts w:ascii="宋体" w:hAnsi="宋体"/>
                <w:sz w:val="21"/>
                <w:szCs w:val="21"/>
              </w:rPr>
              <w:t>12:00</w:t>
            </w:r>
          </w:p>
          <w:p w:rsidR="00000000" w:rsidRDefault="004E3620">
            <w:pPr>
              <w:spacing w:line="200" w:lineRule="exact"/>
              <w:jc w:val="center"/>
              <w:rPr>
                <w:rFonts w:ascii="宋体" w:hAnsi="宋体" w:hint="eastAsia"/>
                <w:sz w:val="21"/>
                <w:szCs w:val="21"/>
              </w:rPr>
            </w:pPr>
            <w:r>
              <w:rPr>
                <w:rFonts w:ascii="宋体" w:hAnsi="宋体" w:hint="eastAsia"/>
                <w:sz w:val="21"/>
                <w:szCs w:val="21"/>
              </w:rPr>
              <w:t>～</w:t>
            </w:r>
          </w:p>
          <w:p w:rsidR="00000000" w:rsidRDefault="004E3620">
            <w:pPr>
              <w:spacing w:line="200" w:lineRule="exact"/>
              <w:jc w:val="center"/>
              <w:rPr>
                <w:rFonts w:ascii="宋体" w:hAnsi="宋体"/>
                <w:color w:val="0000FF"/>
                <w:sz w:val="21"/>
                <w:szCs w:val="21"/>
              </w:rPr>
            </w:pPr>
            <w:r>
              <w:rPr>
                <w:rFonts w:ascii="宋体" w:hAnsi="宋体"/>
                <w:sz w:val="21"/>
                <w:szCs w:val="21"/>
              </w:rPr>
              <w:t>13:30</w:t>
            </w:r>
          </w:p>
        </w:tc>
        <w:tc>
          <w:tcPr>
            <w:tcW w:w="8217" w:type="dxa"/>
            <w:vAlign w:val="center"/>
          </w:tcPr>
          <w:p w:rsidR="00000000" w:rsidRDefault="004E3620">
            <w:pPr>
              <w:jc w:val="center"/>
              <w:rPr>
                <w:rFonts w:ascii="宋体" w:hAnsi="宋体"/>
                <w:b/>
                <w:color w:val="0000FF"/>
                <w:sz w:val="21"/>
                <w:szCs w:val="21"/>
              </w:rPr>
            </w:pPr>
            <w:r>
              <w:rPr>
                <w:rFonts w:ascii="宋体" w:hAnsi="宋体" w:hint="eastAsia"/>
                <w:b/>
                <w:sz w:val="21"/>
                <w:szCs w:val="21"/>
              </w:rPr>
              <w:t>午</w:t>
            </w:r>
            <w:r>
              <w:rPr>
                <w:rFonts w:ascii="宋体" w:hAnsi="宋体"/>
                <w:b/>
                <w:sz w:val="21"/>
                <w:szCs w:val="21"/>
              </w:rPr>
              <w:t xml:space="preserve"> </w:t>
            </w:r>
            <w:r>
              <w:rPr>
                <w:rFonts w:ascii="宋体" w:hAnsi="宋体" w:hint="eastAsia"/>
                <w:b/>
                <w:sz w:val="21"/>
                <w:szCs w:val="21"/>
              </w:rPr>
              <w:t>餐</w:t>
            </w:r>
            <w:r>
              <w:rPr>
                <w:rFonts w:ascii="宋体" w:hAnsi="宋体"/>
                <w:b/>
                <w:sz w:val="21"/>
                <w:szCs w:val="21"/>
              </w:rPr>
              <w:t xml:space="preserve">   </w:t>
            </w:r>
            <w:r>
              <w:rPr>
                <w:rFonts w:hint="eastAsia"/>
                <w:b/>
              </w:rPr>
              <w:t>一楼《银塔西餐厅》</w:t>
            </w:r>
          </w:p>
        </w:tc>
        <w:tc>
          <w:tcPr>
            <w:tcW w:w="949" w:type="dxa"/>
            <w:vAlign w:val="center"/>
          </w:tcPr>
          <w:p w:rsidR="00000000" w:rsidRDefault="004E3620">
            <w:pPr>
              <w:jc w:val="center"/>
              <w:rPr>
                <w:rFonts w:ascii="宋体" w:hAnsi="宋体" w:hint="eastAsia"/>
                <w:sz w:val="21"/>
                <w:szCs w:val="21"/>
              </w:rPr>
            </w:pPr>
            <w:r>
              <w:rPr>
                <w:rFonts w:ascii="宋体" w:hAnsi="宋体" w:hint="eastAsia"/>
                <w:sz w:val="21"/>
                <w:szCs w:val="21"/>
              </w:rPr>
              <w:t>董榜旗</w:t>
            </w:r>
          </w:p>
        </w:tc>
      </w:tr>
      <w:tr w:rsidR="00000000">
        <w:trPr>
          <w:trHeight w:val="430"/>
        </w:trPr>
        <w:tc>
          <w:tcPr>
            <w:tcW w:w="1155" w:type="dxa"/>
            <w:vMerge w:val="restart"/>
            <w:vAlign w:val="center"/>
          </w:tcPr>
          <w:p w:rsidR="00000000" w:rsidRDefault="004E3620">
            <w:pPr>
              <w:jc w:val="center"/>
              <w:rPr>
                <w:rFonts w:ascii="宋体" w:hAnsi="宋体" w:hint="eastAsia"/>
                <w:sz w:val="21"/>
                <w:szCs w:val="21"/>
              </w:rPr>
            </w:pPr>
            <w:r>
              <w:rPr>
                <w:rFonts w:ascii="宋体" w:hAnsi="宋体" w:hint="eastAsia"/>
                <w:sz w:val="21"/>
                <w:szCs w:val="21"/>
              </w:rPr>
              <w:t>5</w:t>
            </w:r>
            <w:r>
              <w:rPr>
                <w:rFonts w:ascii="宋体" w:hAnsi="宋体" w:hint="eastAsia"/>
                <w:sz w:val="21"/>
                <w:szCs w:val="21"/>
              </w:rPr>
              <w:t>月</w:t>
            </w:r>
            <w:r>
              <w:rPr>
                <w:rFonts w:ascii="宋体" w:hAnsi="宋体" w:hint="eastAsia"/>
                <w:sz w:val="21"/>
                <w:szCs w:val="21"/>
              </w:rPr>
              <w:t>11</w:t>
            </w:r>
            <w:r>
              <w:rPr>
                <w:rFonts w:ascii="宋体" w:hAnsi="宋体" w:hint="eastAsia"/>
                <w:sz w:val="21"/>
                <w:szCs w:val="21"/>
              </w:rPr>
              <w:t>日</w:t>
            </w:r>
          </w:p>
          <w:p w:rsidR="00000000" w:rsidRDefault="004E3620">
            <w:pPr>
              <w:jc w:val="center"/>
              <w:rPr>
                <w:rFonts w:ascii="宋体" w:hAnsi="宋体" w:hint="eastAsia"/>
                <w:sz w:val="21"/>
                <w:szCs w:val="21"/>
              </w:rPr>
            </w:pPr>
          </w:p>
          <w:p w:rsidR="00000000" w:rsidRDefault="004E3620">
            <w:pPr>
              <w:jc w:val="center"/>
              <w:rPr>
                <w:rFonts w:ascii="宋体" w:hAnsi="宋体"/>
                <w:sz w:val="21"/>
                <w:szCs w:val="21"/>
              </w:rPr>
            </w:pPr>
            <w:r>
              <w:rPr>
                <w:rFonts w:ascii="宋体" w:hAnsi="宋体"/>
                <w:sz w:val="21"/>
                <w:szCs w:val="21"/>
              </w:rPr>
              <w:t>13:30</w:t>
            </w:r>
          </w:p>
          <w:p w:rsidR="00000000" w:rsidRDefault="004E3620">
            <w:pPr>
              <w:jc w:val="center"/>
              <w:rPr>
                <w:rFonts w:ascii="宋体" w:hAnsi="宋体"/>
                <w:sz w:val="21"/>
                <w:szCs w:val="21"/>
              </w:rPr>
            </w:pPr>
            <w:r>
              <w:rPr>
                <w:rFonts w:ascii="宋体" w:hAnsi="宋体" w:hint="eastAsia"/>
                <w:sz w:val="21"/>
                <w:szCs w:val="21"/>
              </w:rPr>
              <w:t>～</w:t>
            </w:r>
          </w:p>
          <w:p w:rsidR="00000000" w:rsidRDefault="004E3620">
            <w:pPr>
              <w:jc w:val="center"/>
              <w:rPr>
                <w:rFonts w:ascii="宋体" w:hAnsi="宋体"/>
                <w:color w:val="0000FF"/>
                <w:sz w:val="21"/>
                <w:szCs w:val="21"/>
              </w:rPr>
            </w:pPr>
            <w:r>
              <w:rPr>
                <w:rFonts w:ascii="宋体" w:hAnsi="宋体"/>
                <w:sz w:val="21"/>
                <w:szCs w:val="21"/>
              </w:rPr>
              <w:t>18:00</w:t>
            </w:r>
          </w:p>
        </w:tc>
        <w:tc>
          <w:tcPr>
            <w:tcW w:w="8217" w:type="dxa"/>
            <w:vAlign w:val="center"/>
          </w:tcPr>
          <w:p w:rsidR="00000000" w:rsidRDefault="004E3620">
            <w:pPr>
              <w:rPr>
                <w:rFonts w:ascii="宋体" w:hAnsi="宋体" w:hint="eastAsia"/>
                <w:color w:val="0000FF"/>
                <w:sz w:val="21"/>
                <w:szCs w:val="21"/>
              </w:rPr>
            </w:pPr>
            <w:r>
              <w:rPr>
                <w:rFonts w:ascii="宋体" w:hAnsi="宋体" w:hint="eastAsia"/>
                <w:sz w:val="21"/>
                <w:szCs w:val="21"/>
              </w:rPr>
              <w:t>中电材协副秘书长、电子铜箔材料分会秘书长</w:t>
            </w:r>
            <w:r>
              <w:rPr>
                <w:rFonts w:ascii="宋体" w:hAnsi="宋体"/>
                <w:sz w:val="21"/>
                <w:szCs w:val="21"/>
              </w:rPr>
              <w:t xml:space="preserve"> </w:t>
            </w:r>
            <w:r>
              <w:rPr>
                <w:rFonts w:ascii="宋体" w:hAnsi="宋体" w:hint="eastAsia"/>
                <w:b/>
                <w:sz w:val="21"/>
                <w:szCs w:val="21"/>
              </w:rPr>
              <w:t>冷大光</w:t>
            </w:r>
            <w:r>
              <w:rPr>
                <w:rFonts w:ascii="宋体" w:hAnsi="宋体"/>
                <w:sz w:val="21"/>
                <w:szCs w:val="21"/>
              </w:rPr>
              <w:t xml:space="preserve">   </w:t>
            </w:r>
            <w:r>
              <w:rPr>
                <w:rFonts w:ascii="宋体" w:hAnsi="宋体" w:hint="eastAsia"/>
                <w:sz w:val="21"/>
                <w:szCs w:val="21"/>
              </w:rPr>
              <w:t xml:space="preserve">  </w:t>
            </w:r>
            <w:r>
              <w:rPr>
                <w:rFonts w:ascii="宋体" w:hAnsi="宋体" w:hint="eastAsia"/>
                <w:color w:val="0000FF"/>
                <w:sz w:val="21"/>
                <w:szCs w:val="21"/>
              </w:rPr>
              <w:t xml:space="preserve"> </w:t>
            </w:r>
          </w:p>
          <w:p w:rsidR="00000000" w:rsidRDefault="004E3620">
            <w:pPr>
              <w:ind w:firstLineChars="2200" w:firstLine="4638"/>
              <w:rPr>
                <w:rFonts w:ascii="宋体" w:hAnsi="宋体"/>
                <w:sz w:val="21"/>
                <w:szCs w:val="21"/>
              </w:rPr>
            </w:pPr>
            <w:r>
              <w:rPr>
                <w:rFonts w:ascii="宋体" w:hAnsi="宋体" w:hint="eastAsia"/>
                <w:b/>
                <w:sz w:val="21"/>
                <w:szCs w:val="21"/>
              </w:rPr>
              <w:t>我国电子铜箔的现状及未来</w:t>
            </w:r>
            <w:r>
              <w:rPr>
                <w:rFonts w:hint="eastAsia"/>
                <w:b/>
                <w:sz w:val="21"/>
                <w:szCs w:val="21"/>
              </w:rPr>
              <w:t>发展趋势</w:t>
            </w:r>
          </w:p>
        </w:tc>
        <w:tc>
          <w:tcPr>
            <w:tcW w:w="949" w:type="dxa"/>
            <w:vMerge w:val="restart"/>
            <w:vAlign w:val="center"/>
          </w:tcPr>
          <w:p w:rsidR="00000000" w:rsidRDefault="004E3620">
            <w:pPr>
              <w:jc w:val="center"/>
              <w:rPr>
                <w:rFonts w:ascii="宋体" w:hAnsi="宋体" w:hint="eastAsia"/>
                <w:sz w:val="21"/>
                <w:szCs w:val="21"/>
              </w:rPr>
            </w:pPr>
            <w:r>
              <w:rPr>
                <w:rFonts w:ascii="宋体" w:hAnsi="宋体" w:hint="eastAsia"/>
                <w:sz w:val="21"/>
                <w:szCs w:val="21"/>
              </w:rPr>
              <w:t>祝大同</w:t>
            </w:r>
          </w:p>
          <w:p w:rsidR="00000000" w:rsidRDefault="004E3620">
            <w:pPr>
              <w:jc w:val="center"/>
              <w:rPr>
                <w:rFonts w:ascii="宋体" w:hAnsi="宋体" w:hint="eastAsia"/>
                <w:sz w:val="21"/>
                <w:szCs w:val="21"/>
              </w:rPr>
            </w:pPr>
          </w:p>
        </w:tc>
      </w:tr>
      <w:tr w:rsidR="00000000">
        <w:trPr>
          <w:trHeight w:val="447"/>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ascii="宋体" w:hAnsi="宋体" w:cs="宋体" w:hint="eastAsia"/>
                <w:sz w:val="21"/>
                <w:szCs w:val="21"/>
              </w:rPr>
            </w:pPr>
            <w:r>
              <w:rPr>
                <w:rFonts w:ascii="宋体" w:hAnsi="宋体" w:cs="宋体" w:hint="eastAsia"/>
                <w:sz w:val="21"/>
                <w:szCs w:val="21"/>
              </w:rPr>
              <w:t>河南光远新材料股份有限公司总经理</w:t>
            </w:r>
            <w:r>
              <w:rPr>
                <w:rFonts w:ascii="宋体" w:hAnsi="宋体" w:cs="宋体" w:hint="eastAsia"/>
                <w:sz w:val="21"/>
                <w:szCs w:val="21"/>
              </w:rPr>
              <w:t xml:space="preserve"> </w:t>
            </w:r>
            <w:r>
              <w:rPr>
                <w:rFonts w:ascii="宋体" w:hAnsi="宋体" w:cs="宋体" w:hint="eastAsia"/>
                <w:b/>
                <w:bCs/>
                <w:sz w:val="21"/>
                <w:szCs w:val="21"/>
              </w:rPr>
              <w:t>宁祥春</w:t>
            </w:r>
            <w:r>
              <w:rPr>
                <w:rFonts w:ascii="宋体" w:hAnsi="宋体" w:cs="宋体" w:hint="eastAsia"/>
                <w:sz w:val="21"/>
                <w:szCs w:val="21"/>
              </w:rPr>
              <w:t xml:space="preserve">      </w:t>
            </w:r>
          </w:p>
          <w:p w:rsidR="00000000" w:rsidRDefault="004E3620">
            <w:pPr>
              <w:ind w:firstLineChars="1300" w:firstLine="2741"/>
              <w:rPr>
                <w:rFonts w:ascii="宋体" w:hAnsi="宋体" w:cs="宋体"/>
                <w:sz w:val="21"/>
                <w:szCs w:val="21"/>
              </w:rPr>
            </w:pPr>
            <w:r>
              <w:rPr>
                <w:rFonts w:ascii="宋体" w:hAnsi="宋体" w:cs="宋体" w:hint="eastAsia"/>
                <w:b/>
                <w:bCs/>
                <w:sz w:val="21"/>
                <w:szCs w:val="21"/>
              </w:rPr>
              <w:t>新市场需求下</w:t>
            </w:r>
            <w:r>
              <w:rPr>
                <w:rFonts w:ascii="宋体" w:hAnsi="宋体" w:cs="宋体" w:hint="eastAsia"/>
                <w:b/>
                <w:bCs/>
                <w:sz w:val="21"/>
                <w:szCs w:val="21"/>
              </w:rPr>
              <w:t xml:space="preserve"> </w:t>
            </w:r>
            <w:r>
              <w:rPr>
                <w:rFonts w:ascii="宋体" w:hAnsi="宋体" w:cs="宋体" w:hint="eastAsia"/>
                <w:b/>
                <w:bCs/>
                <w:sz w:val="21"/>
                <w:szCs w:val="21"/>
              </w:rPr>
              <w:t>我国及光远覆铜板用电子玻纤布的新发展</w:t>
            </w:r>
          </w:p>
        </w:tc>
        <w:tc>
          <w:tcPr>
            <w:tcW w:w="949" w:type="dxa"/>
            <w:vMerge/>
            <w:vAlign w:val="center"/>
          </w:tcPr>
          <w:p w:rsidR="00000000" w:rsidRDefault="004E3620">
            <w:pPr>
              <w:jc w:val="center"/>
              <w:rPr>
                <w:rFonts w:ascii="宋体" w:hAnsi="宋体" w:hint="eastAsia"/>
                <w:sz w:val="21"/>
                <w:szCs w:val="21"/>
              </w:rPr>
            </w:pPr>
          </w:p>
        </w:tc>
      </w:tr>
      <w:tr w:rsidR="00000000">
        <w:trPr>
          <w:trHeight w:val="465"/>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ascii="宋体" w:hAnsi="宋体" w:cs="宋体" w:hint="eastAsia"/>
                <w:sz w:val="21"/>
                <w:szCs w:val="21"/>
              </w:rPr>
            </w:pPr>
            <w:r>
              <w:rPr>
                <w:rFonts w:ascii="宋体" w:hAnsi="宋体" w:cs="宋体" w:hint="eastAsia"/>
                <w:sz w:val="21"/>
                <w:szCs w:val="21"/>
              </w:rPr>
              <w:t>山东圣泉新材料股份有限公司研究所所长</w:t>
            </w:r>
            <w:r>
              <w:rPr>
                <w:rFonts w:ascii="宋体" w:hAnsi="宋体" w:cs="宋体" w:hint="eastAsia"/>
                <w:sz w:val="21"/>
                <w:szCs w:val="21"/>
              </w:rPr>
              <w:t xml:space="preserve"> </w:t>
            </w:r>
            <w:r>
              <w:rPr>
                <w:rFonts w:ascii="宋体" w:hAnsi="宋体" w:cs="宋体" w:hint="eastAsia"/>
                <w:b/>
                <w:bCs/>
                <w:sz w:val="21"/>
                <w:szCs w:val="21"/>
              </w:rPr>
              <w:t>李枝芳</w:t>
            </w:r>
            <w:r>
              <w:rPr>
                <w:rFonts w:ascii="宋体" w:hAnsi="宋体" w:cs="宋体" w:hint="eastAsia"/>
                <w:sz w:val="21"/>
                <w:szCs w:val="21"/>
              </w:rPr>
              <w:t xml:space="preserve">  </w:t>
            </w:r>
          </w:p>
          <w:p w:rsidR="00000000" w:rsidRDefault="004E3620">
            <w:pPr>
              <w:ind w:firstLineChars="1700" w:firstLine="3584"/>
              <w:rPr>
                <w:rFonts w:ascii="宋体" w:hAnsi="宋体" w:cs="宋体" w:hint="eastAsia"/>
                <w:sz w:val="21"/>
                <w:szCs w:val="21"/>
              </w:rPr>
            </w:pPr>
            <w:r>
              <w:rPr>
                <w:rFonts w:ascii="宋体" w:hAnsi="宋体" w:cs="宋体" w:hint="eastAsia"/>
                <w:b/>
                <w:bCs/>
                <w:sz w:val="21"/>
                <w:szCs w:val="21"/>
              </w:rPr>
              <w:t>我国覆铜板用树脂现状及圣泉</w:t>
            </w:r>
            <w:r>
              <w:rPr>
                <w:rFonts w:ascii="宋体" w:hAnsi="宋体" w:cs="宋体" w:hint="eastAsia"/>
                <w:b/>
                <w:bCs/>
                <w:sz w:val="21"/>
                <w:szCs w:val="21"/>
              </w:rPr>
              <w:t>5G</w:t>
            </w:r>
            <w:r>
              <w:rPr>
                <w:rFonts w:ascii="宋体" w:hAnsi="宋体" w:cs="宋体" w:hint="eastAsia"/>
                <w:b/>
                <w:bCs/>
                <w:sz w:val="21"/>
                <w:szCs w:val="21"/>
              </w:rPr>
              <w:t>材料研发进展</w:t>
            </w:r>
          </w:p>
        </w:tc>
        <w:tc>
          <w:tcPr>
            <w:tcW w:w="949" w:type="dxa"/>
            <w:vMerge/>
            <w:vAlign w:val="center"/>
          </w:tcPr>
          <w:p w:rsidR="00000000" w:rsidRDefault="004E3620">
            <w:pPr>
              <w:jc w:val="center"/>
              <w:rPr>
                <w:rFonts w:ascii="宋体" w:hAnsi="宋体" w:hint="eastAsia"/>
                <w:sz w:val="21"/>
                <w:szCs w:val="21"/>
              </w:rPr>
            </w:pPr>
          </w:p>
        </w:tc>
      </w:tr>
      <w:tr w:rsidR="00000000">
        <w:trPr>
          <w:trHeight w:val="480"/>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ascii="宋体" w:hAnsi="宋体" w:cs="宋体" w:hint="eastAsia"/>
                <w:b/>
                <w:bCs/>
                <w:sz w:val="21"/>
                <w:szCs w:val="21"/>
              </w:rPr>
            </w:pPr>
            <w:r>
              <w:rPr>
                <w:rFonts w:ascii="宋体" w:hAnsi="宋体" w:cs="宋体" w:hint="eastAsia"/>
                <w:sz w:val="21"/>
                <w:szCs w:val="21"/>
              </w:rPr>
              <w:t>中电材协</w:t>
            </w:r>
            <w:r>
              <w:rPr>
                <w:rFonts w:ascii="宋体" w:hAnsi="宋体" w:hint="eastAsia"/>
                <w:sz w:val="21"/>
                <w:szCs w:val="21"/>
              </w:rPr>
              <w:t>副秘书长、</w:t>
            </w:r>
            <w:r>
              <w:rPr>
                <w:rFonts w:ascii="宋体" w:hAnsi="宋体" w:cs="宋体" w:hint="eastAsia"/>
                <w:sz w:val="21"/>
                <w:szCs w:val="21"/>
              </w:rPr>
              <w:t>覆铜板材料分会秘书长</w:t>
            </w:r>
            <w:r>
              <w:rPr>
                <w:rFonts w:ascii="宋体" w:hAnsi="宋体" w:cs="宋体" w:hint="eastAsia"/>
                <w:sz w:val="21"/>
                <w:szCs w:val="21"/>
              </w:rPr>
              <w:t xml:space="preserve"> </w:t>
            </w:r>
            <w:r>
              <w:rPr>
                <w:rFonts w:ascii="宋体" w:hAnsi="宋体" w:cs="宋体" w:hint="eastAsia"/>
                <w:b/>
                <w:bCs/>
                <w:sz w:val="21"/>
                <w:szCs w:val="21"/>
              </w:rPr>
              <w:t>雷正明</w:t>
            </w:r>
            <w:r>
              <w:rPr>
                <w:rFonts w:ascii="宋体" w:hAnsi="宋体" w:cs="宋体" w:hint="eastAsia"/>
                <w:b/>
                <w:bCs/>
                <w:sz w:val="21"/>
                <w:szCs w:val="21"/>
              </w:rPr>
              <w:t xml:space="preserve"> </w:t>
            </w:r>
          </w:p>
          <w:p w:rsidR="00000000" w:rsidRDefault="004E3620">
            <w:pPr>
              <w:ind w:firstLineChars="1800" w:firstLine="3795"/>
              <w:rPr>
                <w:rFonts w:ascii="宋体" w:hAnsi="宋体" w:cs="宋体" w:hint="eastAsia"/>
                <w:sz w:val="21"/>
                <w:szCs w:val="21"/>
              </w:rPr>
            </w:pPr>
            <w:r>
              <w:rPr>
                <w:rFonts w:ascii="宋体" w:hAnsi="宋体" w:cs="宋体" w:hint="eastAsia"/>
                <w:b/>
                <w:bCs/>
                <w:sz w:val="21"/>
                <w:szCs w:val="21"/>
              </w:rPr>
              <w:t xml:space="preserve"> </w:t>
            </w:r>
            <w:r>
              <w:rPr>
                <w:rFonts w:ascii="宋体" w:hAnsi="宋体" w:cs="宋体"/>
                <w:b/>
                <w:sz w:val="21"/>
                <w:szCs w:val="21"/>
              </w:rPr>
              <w:t>201</w:t>
            </w:r>
            <w:r>
              <w:rPr>
                <w:rFonts w:ascii="宋体" w:hAnsi="宋体" w:cs="宋体" w:hint="eastAsia"/>
                <w:b/>
                <w:sz w:val="21"/>
                <w:szCs w:val="21"/>
              </w:rPr>
              <w:t>8</w:t>
            </w:r>
            <w:r>
              <w:rPr>
                <w:rFonts w:hint="eastAsia"/>
                <w:b/>
                <w:sz w:val="21"/>
                <w:szCs w:val="21"/>
              </w:rPr>
              <w:t>年我国覆铜板行业经营情况调查与分析</w:t>
            </w:r>
          </w:p>
        </w:tc>
        <w:tc>
          <w:tcPr>
            <w:tcW w:w="949" w:type="dxa"/>
            <w:vMerge/>
            <w:vAlign w:val="center"/>
          </w:tcPr>
          <w:p w:rsidR="00000000" w:rsidRDefault="004E3620">
            <w:pPr>
              <w:jc w:val="center"/>
              <w:rPr>
                <w:rFonts w:ascii="宋体" w:hAnsi="宋体" w:hint="eastAsia"/>
                <w:sz w:val="21"/>
                <w:szCs w:val="21"/>
              </w:rPr>
            </w:pPr>
          </w:p>
        </w:tc>
      </w:tr>
      <w:tr w:rsidR="00000000">
        <w:trPr>
          <w:trHeight w:val="342"/>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hint="eastAsia"/>
                <w:b/>
                <w:bCs/>
                <w:sz w:val="21"/>
                <w:szCs w:val="21"/>
              </w:rPr>
            </w:pPr>
            <w:r>
              <w:rPr>
                <w:rFonts w:hint="eastAsia"/>
                <w:sz w:val="21"/>
                <w:szCs w:val="21"/>
              </w:rPr>
              <w:t>中电材协覆铜板材料分会副秘书长</w:t>
            </w:r>
            <w:r>
              <w:rPr>
                <w:rFonts w:hint="eastAsia"/>
                <w:sz w:val="21"/>
                <w:szCs w:val="21"/>
              </w:rPr>
              <w:t xml:space="preserve"> </w:t>
            </w:r>
            <w:r>
              <w:rPr>
                <w:rFonts w:hint="eastAsia"/>
                <w:b/>
                <w:bCs/>
                <w:sz w:val="21"/>
                <w:szCs w:val="21"/>
              </w:rPr>
              <w:t>祝大同</w:t>
            </w:r>
          </w:p>
          <w:p w:rsidR="00000000" w:rsidRDefault="004E3620">
            <w:pPr>
              <w:ind w:firstLineChars="1700" w:firstLine="3584"/>
              <w:rPr>
                <w:rFonts w:ascii="宋体" w:hAnsi="宋体" w:cs="宋体" w:hint="eastAsia"/>
                <w:sz w:val="21"/>
                <w:szCs w:val="21"/>
              </w:rPr>
            </w:pPr>
            <w:r>
              <w:rPr>
                <w:rFonts w:hint="eastAsia"/>
                <w:b/>
                <w:bCs/>
                <w:sz w:val="21"/>
                <w:szCs w:val="21"/>
              </w:rPr>
              <w:t>5G</w:t>
            </w:r>
            <w:r>
              <w:rPr>
                <w:rFonts w:hint="eastAsia"/>
                <w:b/>
                <w:bCs/>
                <w:sz w:val="21"/>
                <w:szCs w:val="21"/>
              </w:rPr>
              <w:t>市场</w:t>
            </w:r>
            <w:r>
              <w:rPr>
                <w:rFonts w:hint="eastAsia"/>
                <w:b/>
                <w:bCs/>
                <w:sz w:val="21"/>
                <w:szCs w:val="21"/>
              </w:rPr>
              <w:t>驱动下的高频高速电路用覆铜板新发展</w:t>
            </w:r>
          </w:p>
        </w:tc>
        <w:tc>
          <w:tcPr>
            <w:tcW w:w="949" w:type="dxa"/>
            <w:vMerge/>
            <w:vAlign w:val="center"/>
          </w:tcPr>
          <w:p w:rsidR="00000000" w:rsidRDefault="004E3620">
            <w:pPr>
              <w:jc w:val="center"/>
              <w:rPr>
                <w:rFonts w:ascii="宋体" w:hAnsi="宋体"/>
                <w:sz w:val="21"/>
                <w:szCs w:val="21"/>
              </w:rPr>
            </w:pPr>
          </w:p>
        </w:tc>
      </w:tr>
      <w:tr w:rsidR="00000000">
        <w:trPr>
          <w:trHeight w:val="525"/>
        </w:trPr>
        <w:tc>
          <w:tcPr>
            <w:tcW w:w="1155" w:type="dxa"/>
            <w:vMerge/>
            <w:vAlign w:val="center"/>
          </w:tcPr>
          <w:p w:rsidR="00000000" w:rsidRDefault="004E3620">
            <w:pPr>
              <w:jc w:val="center"/>
              <w:rPr>
                <w:rFonts w:ascii="宋体" w:hAnsi="宋体"/>
                <w:color w:val="0000FF"/>
                <w:sz w:val="21"/>
                <w:szCs w:val="21"/>
              </w:rPr>
            </w:pPr>
          </w:p>
        </w:tc>
        <w:tc>
          <w:tcPr>
            <w:tcW w:w="8217" w:type="dxa"/>
            <w:vAlign w:val="center"/>
          </w:tcPr>
          <w:p w:rsidR="00000000" w:rsidRDefault="004E3620">
            <w:pPr>
              <w:rPr>
                <w:rFonts w:ascii="宋体" w:hAnsi="宋体" w:cs="宋体" w:hint="eastAsia"/>
                <w:sz w:val="21"/>
                <w:szCs w:val="21"/>
              </w:rPr>
            </w:pPr>
            <w:r>
              <w:rPr>
                <w:rFonts w:ascii="宋体" w:hAnsi="宋体" w:cs="宋体" w:hint="eastAsia"/>
                <w:sz w:val="21"/>
                <w:szCs w:val="21"/>
              </w:rPr>
              <w:t>参观四川东材科技集团股份有限公司</w:t>
            </w:r>
          </w:p>
        </w:tc>
        <w:tc>
          <w:tcPr>
            <w:tcW w:w="949" w:type="dxa"/>
            <w:vAlign w:val="center"/>
          </w:tcPr>
          <w:p w:rsidR="00000000" w:rsidRDefault="004E3620">
            <w:pPr>
              <w:jc w:val="center"/>
              <w:rPr>
                <w:rFonts w:ascii="宋体" w:hAnsi="宋体"/>
                <w:sz w:val="21"/>
                <w:szCs w:val="21"/>
              </w:rPr>
            </w:pPr>
            <w:r>
              <w:rPr>
                <w:rFonts w:ascii="宋体" w:hAnsi="宋体" w:hint="eastAsia"/>
                <w:bCs/>
                <w:sz w:val="21"/>
                <w:szCs w:val="21"/>
              </w:rPr>
              <w:t>张</w:t>
            </w:r>
            <w:r>
              <w:rPr>
                <w:rFonts w:ascii="宋体" w:hAnsi="宋体" w:hint="eastAsia"/>
                <w:bCs/>
                <w:sz w:val="21"/>
                <w:szCs w:val="21"/>
              </w:rPr>
              <w:t xml:space="preserve"> </w:t>
            </w:r>
            <w:r>
              <w:rPr>
                <w:rFonts w:ascii="宋体" w:hAnsi="宋体" w:hint="eastAsia"/>
                <w:bCs/>
                <w:sz w:val="21"/>
                <w:szCs w:val="21"/>
              </w:rPr>
              <w:t>黎</w:t>
            </w:r>
          </w:p>
        </w:tc>
      </w:tr>
      <w:tr w:rsidR="00000000">
        <w:trPr>
          <w:trHeight w:val="751"/>
        </w:trPr>
        <w:tc>
          <w:tcPr>
            <w:tcW w:w="1155" w:type="dxa"/>
            <w:vAlign w:val="center"/>
          </w:tcPr>
          <w:p w:rsidR="00000000" w:rsidRDefault="004E3620">
            <w:pPr>
              <w:spacing w:line="200" w:lineRule="exact"/>
              <w:jc w:val="center"/>
              <w:rPr>
                <w:rFonts w:ascii="宋体" w:hAnsi="宋体" w:hint="eastAsia"/>
                <w:sz w:val="21"/>
                <w:szCs w:val="21"/>
              </w:rPr>
            </w:pPr>
            <w:r>
              <w:rPr>
                <w:rFonts w:ascii="宋体" w:hAnsi="宋体" w:hint="eastAsia"/>
                <w:sz w:val="21"/>
                <w:szCs w:val="21"/>
              </w:rPr>
              <w:t>18</w:t>
            </w:r>
            <w:r>
              <w:rPr>
                <w:rFonts w:ascii="宋体" w:hAnsi="宋体"/>
                <w:sz w:val="21"/>
                <w:szCs w:val="21"/>
              </w:rPr>
              <w:t>:</w:t>
            </w:r>
            <w:r>
              <w:rPr>
                <w:rFonts w:ascii="宋体" w:hAnsi="宋体" w:hint="eastAsia"/>
                <w:sz w:val="21"/>
                <w:szCs w:val="21"/>
              </w:rPr>
              <w:t>3</w:t>
            </w:r>
            <w:r>
              <w:rPr>
                <w:rFonts w:ascii="宋体" w:hAnsi="宋体"/>
                <w:sz w:val="21"/>
                <w:szCs w:val="21"/>
              </w:rPr>
              <w:t>0</w:t>
            </w:r>
          </w:p>
          <w:p w:rsidR="00000000" w:rsidRDefault="004E3620">
            <w:pPr>
              <w:spacing w:line="200" w:lineRule="exact"/>
              <w:jc w:val="center"/>
              <w:rPr>
                <w:rFonts w:ascii="宋体" w:hAnsi="宋体" w:hint="eastAsia"/>
                <w:sz w:val="21"/>
                <w:szCs w:val="21"/>
              </w:rPr>
            </w:pPr>
            <w:r>
              <w:rPr>
                <w:rFonts w:ascii="宋体" w:hAnsi="宋体" w:hint="eastAsia"/>
                <w:sz w:val="21"/>
                <w:szCs w:val="21"/>
              </w:rPr>
              <w:t>～</w:t>
            </w:r>
          </w:p>
          <w:p w:rsidR="00000000" w:rsidRDefault="004E3620">
            <w:pPr>
              <w:spacing w:line="200" w:lineRule="exact"/>
              <w:jc w:val="center"/>
              <w:rPr>
                <w:rFonts w:ascii="宋体" w:hAnsi="宋体"/>
                <w:color w:val="0000FF"/>
                <w:sz w:val="21"/>
                <w:szCs w:val="21"/>
              </w:rPr>
            </w:pPr>
            <w:r>
              <w:rPr>
                <w:rFonts w:ascii="宋体" w:hAnsi="宋体"/>
                <w:sz w:val="21"/>
                <w:szCs w:val="21"/>
              </w:rPr>
              <w:t>2</w:t>
            </w:r>
            <w:r>
              <w:rPr>
                <w:rFonts w:ascii="宋体" w:hAnsi="宋体" w:hint="eastAsia"/>
                <w:sz w:val="21"/>
                <w:szCs w:val="21"/>
              </w:rPr>
              <w:t>0</w:t>
            </w:r>
            <w:r>
              <w:rPr>
                <w:rFonts w:ascii="宋体" w:hAnsi="宋体"/>
                <w:sz w:val="21"/>
                <w:szCs w:val="21"/>
              </w:rPr>
              <w:t>:00</w:t>
            </w:r>
          </w:p>
        </w:tc>
        <w:tc>
          <w:tcPr>
            <w:tcW w:w="8217" w:type="dxa"/>
            <w:vAlign w:val="center"/>
          </w:tcPr>
          <w:p w:rsidR="00000000" w:rsidRDefault="004E3620">
            <w:pPr>
              <w:rPr>
                <w:rFonts w:ascii="宋体" w:hAnsi="宋体"/>
                <w:b/>
                <w:color w:val="0000FF"/>
                <w:sz w:val="21"/>
                <w:szCs w:val="21"/>
              </w:rPr>
            </w:pPr>
            <w:r>
              <w:rPr>
                <w:rFonts w:ascii="宋体" w:hAnsi="宋体" w:hint="eastAsia"/>
                <w:b/>
                <w:sz w:val="21"/>
                <w:szCs w:val="21"/>
              </w:rPr>
              <w:t>招待晚宴</w:t>
            </w:r>
            <w:r>
              <w:rPr>
                <w:rFonts w:ascii="宋体" w:hAnsi="宋体" w:hint="eastAsia"/>
                <w:b/>
                <w:sz w:val="21"/>
                <w:szCs w:val="21"/>
              </w:rPr>
              <w:t xml:space="preserve">  </w:t>
            </w:r>
            <w:r>
              <w:rPr>
                <w:rFonts w:hint="eastAsia"/>
                <w:b/>
                <w:bCs/>
              </w:rPr>
              <w:t>一楼</w:t>
            </w:r>
            <w:r>
              <w:rPr>
                <w:rFonts w:hint="eastAsia"/>
                <w:b/>
                <w:bCs/>
              </w:rPr>
              <w:t xml:space="preserve"> </w:t>
            </w:r>
            <w:r>
              <w:rPr>
                <w:rFonts w:hint="eastAsia"/>
                <w:b/>
                <w:bCs/>
              </w:rPr>
              <w:t>《四季堂》</w:t>
            </w:r>
            <w:r>
              <w:rPr>
                <w:rFonts w:ascii="宋体" w:hAnsi="宋体" w:hint="eastAsia"/>
                <w:b/>
                <w:sz w:val="21"/>
                <w:szCs w:val="21"/>
              </w:rPr>
              <w:t xml:space="preserve"> </w:t>
            </w:r>
            <w:r>
              <w:rPr>
                <w:rFonts w:ascii="宋体" w:hAnsi="宋体" w:cs="宋体" w:hint="eastAsia"/>
                <w:b/>
                <w:bCs/>
                <w:sz w:val="21"/>
                <w:szCs w:val="21"/>
              </w:rPr>
              <w:t>游仙区领导致辞</w:t>
            </w:r>
          </w:p>
        </w:tc>
        <w:tc>
          <w:tcPr>
            <w:tcW w:w="949" w:type="dxa"/>
            <w:vAlign w:val="center"/>
          </w:tcPr>
          <w:p w:rsidR="00000000" w:rsidRDefault="004E3620">
            <w:pPr>
              <w:jc w:val="center"/>
              <w:rPr>
                <w:rFonts w:ascii="宋体" w:hAnsi="宋体"/>
                <w:sz w:val="21"/>
                <w:szCs w:val="21"/>
              </w:rPr>
            </w:pPr>
            <w:r>
              <w:rPr>
                <w:rFonts w:ascii="宋体" w:hAnsi="宋体" w:hint="eastAsia"/>
                <w:bCs/>
                <w:sz w:val="21"/>
                <w:szCs w:val="21"/>
              </w:rPr>
              <w:t>银</w:t>
            </w:r>
            <w:r>
              <w:rPr>
                <w:rFonts w:ascii="宋体" w:hAnsi="宋体" w:hint="eastAsia"/>
                <w:bCs/>
                <w:sz w:val="21"/>
                <w:szCs w:val="21"/>
              </w:rPr>
              <w:t xml:space="preserve"> </w:t>
            </w:r>
            <w:r>
              <w:rPr>
                <w:rFonts w:ascii="宋体" w:hAnsi="宋体" w:hint="eastAsia"/>
                <w:bCs/>
                <w:sz w:val="21"/>
                <w:szCs w:val="21"/>
              </w:rPr>
              <w:t>平</w:t>
            </w:r>
          </w:p>
        </w:tc>
      </w:tr>
    </w:tbl>
    <w:p w:rsidR="00000000" w:rsidRDefault="004E3620">
      <w:pPr>
        <w:tabs>
          <w:tab w:val="left" w:pos="360"/>
          <w:tab w:val="left" w:pos="1440"/>
        </w:tabs>
        <w:rPr>
          <w:rFonts w:hint="eastAsia"/>
          <w:b/>
        </w:rPr>
      </w:pPr>
    </w:p>
    <w:p w:rsidR="00000000" w:rsidRDefault="004E3620">
      <w:pPr>
        <w:tabs>
          <w:tab w:val="left" w:pos="360"/>
          <w:tab w:val="left" w:pos="1440"/>
        </w:tabs>
        <w:rPr>
          <w:rFonts w:hint="eastAsia"/>
          <w:b/>
        </w:rPr>
      </w:pPr>
      <w:r>
        <w:rPr>
          <w:rFonts w:hint="eastAsia"/>
          <w:b/>
        </w:rPr>
        <w:t>协办单位：四川东材科技集团股份有限公司</w:t>
      </w:r>
      <w:r>
        <w:rPr>
          <w:rFonts w:hint="eastAsia"/>
          <w:b/>
        </w:rPr>
        <w:t xml:space="preserve">   </w:t>
      </w:r>
      <w:r>
        <w:rPr>
          <w:rFonts w:ascii="宋体" w:hAnsi="宋体" w:hint="eastAsia"/>
          <w:b/>
        </w:rPr>
        <w:t>负责人：张黎</w:t>
      </w:r>
      <w:r>
        <w:rPr>
          <w:rFonts w:ascii="宋体" w:hAnsi="宋体" w:hint="eastAsia"/>
          <w:b/>
        </w:rPr>
        <w:t xml:space="preserve">13890111198   </w:t>
      </w:r>
    </w:p>
    <w:p w:rsidR="00000000" w:rsidRDefault="004E3620">
      <w:pPr>
        <w:ind w:firstLineChars="2047" w:firstLine="4932"/>
        <w:rPr>
          <w:rFonts w:ascii="宋体" w:hAnsi="宋体" w:hint="eastAsia"/>
          <w:b/>
        </w:rPr>
      </w:pPr>
    </w:p>
    <w:p w:rsidR="004E3620" w:rsidRDefault="004E3620">
      <w:pPr>
        <w:ind w:firstLineChars="2047" w:firstLine="4932"/>
        <w:rPr>
          <w:rFonts w:ascii="宋体" w:hAnsi="宋体" w:hint="eastAsia"/>
          <w:color w:val="0000FF"/>
        </w:rPr>
      </w:pPr>
      <w:r>
        <w:rPr>
          <w:rFonts w:ascii="宋体" w:hAnsi="宋体" w:hint="eastAsia"/>
          <w:b/>
        </w:rPr>
        <w:t>联系人：银平</w:t>
      </w:r>
      <w:r>
        <w:rPr>
          <w:rFonts w:ascii="宋体" w:hAnsi="宋体" w:hint="eastAsia"/>
          <w:b/>
        </w:rPr>
        <w:t xml:space="preserve">13778008828 </w:t>
      </w:r>
    </w:p>
    <w:sectPr w:rsidR="004E3620">
      <w:type w:val="continuous"/>
      <w:pgSz w:w="11906" w:h="16838"/>
      <w:pgMar w:top="1418" w:right="1134" w:bottom="907"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20" w:rsidRDefault="004E3620">
      <w:r>
        <w:separator/>
      </w:r>
    </w:p>
  </w:endnote>
  <w:endnote w:type="continuationSeparator" w:id="0">
    <w:p w:rsidR="004E3620" w:rsidRDefault="004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20" w:rsidRDefault="004E3620">
      <w:r>
        <w:separator/>
      </w:r>
    </w:p>
  </w:footnote>
  <w:footnote w:type="continuationSeparator" w:id="0">
    <w:p w:rsidR="004E3620" w:rsidRDefault="004E3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62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BE"/>
    <w:rsid w:val="00000465"/>
    <w:rsid w:val="00000C7A"/>
    <w:rsid w:val="00001D35"/>
    <w:rsid w:val="00050050"/>
    <w:rsid w:val="0005297D"/>
    <w:rsid w:val="000B20DD"/>
    <w:rsid w:val="000B2ACC"/>
    <w:rsid w:val="000C3392"/>
    <w:rsid w:val="000D45A6"/>
    <w:rsid w:val="00117A1B"/>
    <w:rsid w:val="00123082"/>
    <w:rsid w:val="001412A9"/>
    <w:rsid w:val="00142B01"/>
    <w:rsid w:val="001732CB"/>
    <w:rsid w:val="00177C2B"/>
    <w:rsid w:val="00185F87"/>
    <w:rsid w:val="001C3EF4"/>
    <w:rsid w:val="001C76C3"/>
    <w:rsid w:val="001D7954"/>
    <w:rsid w:val="001E000D"/>
    <w:rsid w:val="001E7C4E"/>
    <w:rsid w:val="00210F99"/>
    <w:rsid w:val="00224443"/>
    <w:rsid w:val="00225584"/>
    <w:rsid w:val="002441FC"/>
    <w:rsid w:val="002718AA"/>
    <w:rsid w:val="0027614C"/>
    <w:rsid w:val="00297C17"/>
    <w:rsid w:val="002A368F"/>
    <w:rsid w:val="002C79A9"/>
    <w:rsid w:val="002E3CD9"/>
    <w:rsid w:val="00303EE4"/>
    <w:rsid w:val="00311D4A"/>
    <w:rsid w:val="0034049E"/>
    <w:rsid w:val="00371890"/>
    <w:rsid w:val="0037436C"/>
    <w:rsid w:val="00393326"/>
    <w:rsid w:val="003A473B"/>
    <w:rsid w:val="003D0226"/>
    <w:rsid w:val="003E3426"/>
    <w:rsid w:val="003E6A6A"/>
    <w:rsid w:val="003F4FE6"/>
    <w:rsid w:val="004049B6"/>
    <w:rsid w:val="00407F4D"/>
    <w:rsid w:val="004146FF"/>
    <w:rsid w:val="00420244"/>
    <w:rsid w:val="004460E1"/>
    <w:rsid w:val="00453A6A"/>
    <w:rsid w:val="00493002"/>
    <w:rsid w:val="004B0D29"/>
    <w:rsid w:val="004E3620"/>
    <w:rsid w:val="004F6385"/>
    <w:rsid w:val="004F6FE8"/>
    <w:rsid w:val="004F72F4"/>
    <w:rsid w:val="00534E01"/>
    <w:rsid w:val="00546EE3"/>
    <w:rsid w:val="00555666"/>
    <w:rsid w:val="00574B03"/>
    <w:rsid w:val="00594833"/>
    <w:rsid w:val="005B600B"/>
    <w:rsid w:val="005C1B3A"/>
    <w:rsid w:val="005C1E5B"/>
    <w:rsid w:val="005D1FA3"/>
    <w:rsid w:val="005E6CF4"/>
    <w:rsid w:val="00617FE1"/>
    <w:rsid w:val="00651AC7"/>
    <w:rsid w:val="00662BA1"/>
    <w:rsid w:val="0066309F"/>
    <w:rsid w:val="00663129"/>
    <w:rsid w:val="00674D75"/>
    <w:rsid w:val="00677C1F"/>
    <w:rsid w:val="006817BE"/>
    <w:rsid w:val="006C66C9"/>
    <w:rsid w:val="006D3FF5"/>
    <w:rsid w:val="007062A9"/>
    <w:rsid w:val="00711E50"/>
    <w:rsid w:val="00724733"/>
    <w:rsid w:val="007332FF"/>
    <w:rsid w:val="00734BCE"/>
    <w:rsid w:val="00737C14"/>
    <w:rsid w:val="0075535B"/>
    <w:rsid w:val="007857AC"/>
    <w:rsid w:val="007A0C45"/>
    <w:rsid w:val="007B0DF7"/>
    <w:rsid w:val="007B2589"/>
    <w:rsid w:val="007B5452"/>
    <w:rsid w:val="007C0844"/>
    <w:rsid w:val="007C663B"/>
    <w:rsid w:val="007F0F70"/>
    <w:rsid w:val="00823D06"/>
    <w:rsid w:val="00826C6D"/>
    <w:rsid w:val="00827B92"/>
    <w:rsid w:val="00843959"/>
    <w:rsid w:val="008610F9"/>
    <w:rsid w:val="00883662"/>
    <w:rsid w:val="00886457"/>
    <w:rsid w:val="008B3006"/>
    <w:rsid w:val="008B5193"/>
    <w:rsid w:val="008D1598"/>
    <w:rsid w:val="008D2509"/>
    <w:rsid w:val="008D67EF"/>
    <w:rsid w:val="008E664E"/>
    <w:rsid w:val="00914DB6"/>
    <w:rsid w:val="0091562E"/>
    <w:rsid w:val="00937889"/>
    <w:rsid w:val="009460A2"/>
    <w:rsid w:val="009642E1"/>
    <w:rsid w:val="00976D09"/>
    <w:rsid w:val="00984827"/>
    <w:rsid w:val="009C4C30"/>
    <w:rsid w:val="009D7EAE"/>
    <w:rsid w:val="00A230C2"/>
    <w:rsid w:val="00A75F8B"/>
    <w:rsid w:val="00A95AF9"/>
    <w:rsid w:val="00AB7A71"/>
    <w:rsid w:val="00AD153C"/>
    <w:rsid w:val="00AE1B42"/>
    <w:rsid w:val="00B03409"/>
    <w:rsid w:val="00B17AF7"/>
    <w:rsid w:val="00B206B7"/>
    <w:rsid w:val="00B30513"/>
    <w:rsid w:val="00B532A5"/>
    <w:rsid w:val="00B754D3"/>
    <w:rsid w:val="00B81C1C"/>
    <w:rsid w:val="00B926E4"/>
    <w:rsid w:val="00BA4AA6"/>
    <w:rsid w:val="00BC48EC"/>
    <w:rsid w:val="00BD7AE2"/>
    <w:rsid w:val="00BE090B"/>
    <w:rsid w:val="00BF081E"/>
    <w:rsid w:val="00C07DE9"/>
    <w:rsid w:val="00C1225E"/>
    <w:rsid w:val="00C20618"/>
    <w:rsid w:val="00C22C25"/>
    <w:rsid w:val="00C3691A"/>
    <w:rsid w:val="00C414B8"/>
    <w:rsid w:val="00C56247"/>
    <w:rsid w:val="00C6044C"/>
    <w:rsid w:val="00C8151A"/>
    <w:rsid w:val="00C85664"/>
    <w:rsid w:val="00C85FB4"/>
    <w:rsid w:val="00C90832"/>
    <w:rsid w:val="00CA3EBE"/>
    <w:rsid w:val="00CB4425"/>
    <w:rsid w:val="00CB74BA"/>
    <w:rsid w:val="00CD6BC6"/>
    <w:rsid w:val="00CE317A"/>
    <w:rsid w:val="00D14AC0"/>
    <w:rsid w:val="00D15544"/>
    <w:rsid w:val="00D3767A"/>
    <w:rsid w:val="00D63862"/>
    <w:rsid w:val="00D73126"/>
    <w:rsid w:val="00D747F4"/>
    <w:rsid w:val="00D865CB"/>
    <w:rsid w:val="00DA5113"/>
    <w:rsid w:val="00E01568"/>
    <w:rsid w:val="00E049B1"/>
    <w:rsid w:val="00E15B74"/>
    <w:rsid w:val="00E25329"/>
    <w:rsid w:val="00E41C3F"/>
    <w:rsid w:val="00E52441"/>
    <w:rsid w:val="00E53F42"/>
    <w:rsid w:val="00E6142A"/>
    <w:rsid w:val="00E66B0A"/>
    <w:rsid w:val="00E86386"/>
    <w:rsid w:val="00E97249"/>
    <w:rsid w:val="00EA0055"/>
    <w:rsid w:val="00EA6F97"/>
    <w:rsid w:val="00EB4EAF"/>
    <w:rsid w:val="00EB69F3"/>
    <w:rsid w:val="00F10627"/>
    <w:rsid w:val="00F17046"/>
    <w:rsid w:val="00F235D9"/>
    <w:rsid w:val="00F26E90"/>
    <w:rsid w:val="00F639C2"/>
    <w:rsid w:val="00F677C8"/>
    <w:rsid w:val="00F70119"/>
    <w:rsid w:val="00F70D23"/>
    <w:rsid w:val="00FA2237"/>
    <w:rsid w:val="00FA542E"/>
    <w:rsid w:val="00FB0100"/>
    <w:rsid w:val="00FC159C"/>
    <w:rsid w:val="00FD3144"/>
    <w:rsid w:val="01093FB1"/>
    <w:rsid w:val="01804D22"/>
    <w:rsid w:val="027D2AB4"/>
    <w:rsid w:val="02DB3369"/>
    <w:rsid w:val="042F6FD4"/>
    <w:rsid w:val="04716733"/>
    <w:rsid w:val="04752995"/>
    <w:rsid w:val="04995562"/>
    <w:rsid w:val="05697B60"/>
    <w:rsid w:val="05D5340C"/>
    <w:rsid w:val="05FD6468"/>
    <w:rsid w:val="0804402F"/>
    <w:rsid w:val="081A1339"/>
    <w:rsid w:val="08866584"/>
    <w:rsid w:val="09814AE3"/>
    <w:rsid w:val="09FD48DE"/>
    <w:rsid w:val="0A1822CB"/>
    <w:rsid w:val="0A662DED"/>
    <w:rsid w:val="0B6E5145"/>
    <w:rsid w:val="0D2427DF"/>
    <w:rsid w:val="0D9E0682"/>
    <w:rsid w:val="0EBA493F"/>
    <w:rsid w:val="0F1F7488"/>
    <w:rsid w:val="0F31737D"/>
    <w:rsid w:val="0F8128C4"/>
    <w:rsid w:val="10121749"/>
    <w:rsid w:val="10EB3F2D"/>
    <w:rsid w:val="119B33A6"/>
    <w:rsid w:val="12210D43"/>
    <w:rsid w:val="13652DC4"/>
    <w:rsid w:val="139368CD"/>
    <w:rsid w:val="139E6AB0"/>
    <w:rsid w:val="142E0A4A"/>
    <w:rsid w:val="14317D47"/>
    <w:rsid w:val="14733C0E"/>
    <w:rsid w:val="149B34A4"/>
    <w:rsid w:val="14A52482"/>
    <w:rsid w:val="14FF3644"/>
    <w:rsid w:val="1506739C"/>
    <w:rsid w:val="167C31CC"/>
    <w:rsid w:val="183B0687"/>
    <w:rsid w:val="18851C74"/>
    <w:rsid w:val="191670CD"/>
    <w:rsid w:val="198046B4"/>
    <w:rsid w:val="19C84130"/>
    <w:rsid w:val="1A371E6A"/>
    <w:rsid w:val="1A7D6D49"/>
    <w:rsid w:val="1B443E6C"/>
    <w:rsid w:val="1BF962E3"/>
    <w:rsid w:val="1D5123C9"/>
    <w:rsid w:val="1D9E5FB4"/>
    <w:rsid w:val="1DA03324"/>
    <w:rsid w:val="1DCE6E54"/>
    <w:rsid w:val="1DFA343D"/>
    <w:rsid w:val="1E62462E"/>
    <w:rsid w:val="1E6C5421"/>
    <w:rsid w:val="1E8F2309"/>
    <w:rsid w:val="1EBF47C8"/>
    <w:rsid w:val="1EFA6E30"/>
    <w:rsid w:val="1EFB0B0C"/>
    <w:rsid w:val="1F8131E3"/>
    <w:rsid w:val="203A67EF"/>
    <w:rsid w:val="211B1E92"/>
    <w:rsid w:val="21373EE9"/>
    <w:rsid w:val="225B7A7E"/>
    <w:rsid w:val="228902E7"/>
    <w:rsid w:val="22AC1261"/>
    <w:rsid w:val="22FB4D63"/>
    <w:rsid w:val="234B6802"/>
    <w:rsid w:val="2351541A"/>
    <w:rsid w:val="27C20269"/>
    <w:rsid w:val="28C4016A"/>
    <w:rsid w:val="28C6011C"/>
    <w:rsid w:val="290838F4"/>
    <w:rsid w:val="29F32236"/>
    <w:rsid w:val="2A6A2D51"/>
    <w:rsid w:val="2AC0187D"/>
    <w:rsid w:val="2AFD48A8"/>
    <w:rsid w:val="2B407D5F"/>
    <w:rsid w:val="2BDE1BF2"/>
    <w:rsid w:val="2C314C06"/>
    <w:rsid w:val="2C586A6B"/>
    <w:rsid w:val="2EC41049"/>
    <w:rsid w:val="2FCF2BED"/>
    <w:rsid w:val="30C7380D"/>
    <w:rsid w:val="31724E51"/>
    <w:rsid w:val="31C10E89"/>
    <w:rsid w:val="31FA19FF"/>
    <w:rsid w:val="32185C98"/>
    <w:rsid w:val="32791789"/>
    <w:rsid w:val="32FD6C79"/>
    <w:rsid w:val="330B4653"/>
    <w:rsid w:val="36523E6F"/>
    <w:rsid w:val="37846A74"/>
    <w:rsid w:val="38F963B7"/>
    <w:rsid w:val="39363FC7"/>
    <w:rsid w:val="393769ED"/>
    <w:rsid w:val="394443BF"/>
    <w:rsid w:val="39651AE1"/>
    <w:rsid w:val="3A9E33CD"/>
    <w:rsid w:val="3BF93C4D"/>
    <w:rsid w:val="3D7B7E3B"/>
    <w:rsid w:val="3EF54B17"/>
    <w:rsid w:val="3FB02907"/>
    <w:rsid w:val="406B43BC"/>
    <w:rsid w:val="40BF61E1"/>
    <w:rsid w:val="413D0AE7"/>
    <w:rsid w:val="41AC0943"/>
    <w:rsid w:val="441D2A6C"/>
    <w:rsid w:val="447C55C3"/>
    <w:rsid w:val="46012120"/>
    <w:rsid w:val="46A1303B"/>
    <w:rsid w:val="48DB1D74"/>
    <w:rsid w:val="4AC421AA"/>
    <w:rsid w:val="4ADA0894"/>
    <w:rsid w:val="4BE97762"/>
    <w:rsid w:val="4DD83883"/>
    <w:rsid w:val="4EC2222F"/>
    <w:rsid w:val="4EC2711E"/>
    <w:rsid w:val="4EF92BEF"/>
    <w:rsid w:val="4F285C9E"/>
    <w:rsid w:val="4F40026B"/>
    <w:rsid w:val="4F7E22D0"/>
    <w:rsid w:val="52134F5D"/>
    <w:rsid w:val="52D931A0"/>
    <w:rsid w:val="533E76EC"/>
    <w:rsid w:val="55E12191"/>
    <w:rsid w:val="55FC10E5"/>
    <w:rsid w:val="56542E63"/>
    <w:rsid w:val="56842FA6"/>
    <w:rsid w:val="576044C2"/>
    <w:rsid w:val="57933650"/>
    <w:rsid w:val="58297B40"/>
    <w:rsid w:val="586C0E5E"/>
    <w:rsid w:val="5980089A"/>
    <w:rsid w:val="5BCA1BE3"/>
    <w:rsid w:val="5BF42F72"/>
    <w:rsid w:val="5C943F1B"/>
    <w:rsid w:val="5CBE0B98"/>
    <w:rsid w:val="5D1F0FED"/>
    <w:rsid w:val="5D575AAA"/>
    <w:rsid w:val="5DB44E47"/>
    <w:rsid w:val="5DE04D26"/>
    <w:rsid w:val="5E020A23"/>
    <w:rsid w:val="5E0739D5"/>
    <w:rsid w:val="5E74243B"/>
    <w:rsid w:val="5F124DFB"/>
    <w:rsid w:val="5F407714"/>
    <w:rsid w:val="5F54442C"/>
    <w:rsid w:val="5F727599"/>
    <w:rsid w:val="614066C0"/>
    <w:rsid w:val="61AD5877"/>
    <w:rsid w:val="61EF7B0A"/>
    <w:rsid w:val="621C7EE1"/>
    <w:rsid w:val="622C1061"/>
    <w:rsid w:val="62996111"/>
    <w:rsid w:val="62CC2628"/>
    <w:rsid w:val="63EA7B56"/>
    <w:rsid w:val="64AB7A14"/>
    <w:rsid w:val="657049CF"/>
    <w:rsid w:val="658C0622"/>
    <w:rsid w:val="658F0CE3"/>
    <w:rsid w:val="659A7F61"/>
    <w:rsid w:val="671C7EC0"/>
    <w:rsid w:val="68AD1B68"/>
    <w:rsid w:val="6931382F"/>
    <w:rsid w:val="696E603D"/>
    <w:rsid w:val="69B52B38"/>
    <w:rsid w:val="69C20BDE"/>
    <w:rsid w:val="6AC352DF"/>
    <w:rsid w:val="6CAF0D39"/>
    <w:rsid w:val="6D786F9E"/>
    <w:rsid w:val="6DD26566"/>
    <w:rsid w:val="6DE3178D"/>
    <w:rsid w:val="6F7A2604"/>
    <w:rsid w:val="6FC94C3B"/>
    <w:rsid w:val="71D558DF"/>
    <w:rsid w:val="71E8208D"/>
    <w:rsid w:val="74A24EFC"/>
    <w:rsid w:val="74BA4D30"/>
    <w:rsid w:val="758A7AEA"/>
    <w:rsid w:val="76AD7BD7"/>
    <w:rsid w:val="77CF5C5E"/>
    <w:rsid w:val="781049D1"/>
    <w:rsid w:val="7816773A"/>
    <w:rsid w:val="78EC382E"/>
    <w:rsid w:val="7A7D7655"/>
    <w:rsid w:val="7AB064E6"/>
    <w:rsid w:val="7BB43DE5"/>
    <w:rsid w:val="7BCE70D3"/>
    <w:rsid w:val="7BDE5578"/>
    <w:rsid w:val="7C2F13F0"/>
    <w:rsid w:val="7D242852"/>
    <w:rsid w:val="7DB33512"/>
    <w:rsid w:val="7E1D1C15"/>
    <w:rsid w:val="7E256965"/>
    <w:rsid w:val="7E762A23"/>
    <w:rsid w:val="7E7C197A"/>
    <w:rsid w:val="7EE92C55"/>
    <w:rsid w:val="7F3D65B7"/>
    <w:rsid w:val="7FB9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1Char">
    <w:name w:val="1 Char"/>
    <w:basedOn w:val="a"/>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1Char">
    <w:name w:val="1 Char"/>
    <w:basedOn w:val="a"/>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la33335234@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cla33335234@163.com" TargetMode="External"/><Relationship Id="rId5" Type="http://schemas.openxmlformats.org/officeDocument/2006/relationships/footnotes" Target="footnotes.xml"/><Relationship Id="rId10" Type="http://schemas.openxmlformats.org/officeDocument/2006/relationships/hyperlink" Target="mailto:&#23558;&#22238;&#25191;&#20110;10&#26376;12&#26085;&#21069;&#20256;&#30495;&#33267;029-33335234&#25110;&#21457;&#33267;ccla@chinaccl.cn"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518</Words>
  <Characters>2959</Characters>
  <Application>Microsoft Office Word</Application>
  <DocSecurity>0</DocSecurity>
  <Lines>24</Lines>
  <Paragraphs>6</Paragraphs>
  <ScaleCrop>false</ScaleCrop>
  <Company>Microsoft</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中国电子材料行 业 协 会</dc:title>
  <dc:creator>dell</dc:creator>
  <cp:lastModifiedBy>dell</cp:lastModifiedBy>
  <cp:revision>2</cp:revision>
  <cp:lastPrinted>2019-04-02T07:46:00Z</cp:lastPrinted>
  <dcterms:created xsi:type="dcterms:W3CDTF">2019-04-30T14:10:00Z</dcterms:created>
  <dcterms:modified xsi:type="dcterms:W3CDTF">2019-04-30T14:10:00Z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